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216A0" w14:textId="77777777" w:rsidR="00007994" w:rsidRDefault="00007994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CAC860" w14:textId="77777777" w:rsidR="00007994" w:rsidRDefault="0056751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</w:t>
      </w:r>
    </w:p>
    <w:p w14:paraId="2B75D2F5" w14:textId="77777777" w:rsidR="00007994" w:rsidRDefault="0056751D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КОМПАНИЯ «ЛИДЕР»</w:t>
      </w:r>
    </w:p>
    <w:p w14:paraId="622AD0CD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99337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586B1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1246A7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D259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Исследовательская компания «Лидер»</w:t>
      </w:r>
    </w:p>
    <w:p w14:paraId="6908298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2D69A4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3ABDB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  Н.А. Цибина</w:t>
      </w:r>
    </w:p>
    <w:p w14:paraId="0E8D59DF" w14:textId="77777777" w:rsidR="00007994" w:rsidRDefault="003E34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_________________ 2024</w:t>
      </w:r>
      <w:r w:rsidR="0056751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5FBD768F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М.П.</w:t>
      </w:r>
    </w:p>
    <w:p w14:paraId="027A2EC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61788A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A59FD5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АНАЛИТИЧЕСКИЙ ОТЧЕТ</w:t>
      </w:r>
    </w:p>
    <w:p w14:paraId="795977E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0EA" w:rsidRPr="00E560EA">
        <w:rPr>
          <w:rFonts w:ascii="Times New Roman" w:eastAsia="Times New Roman" w:hAnsi="Times New Roman" w:cs="Times New Roman"/>
          <w:sz w:val="28"/>
          <w:szCs w:val="28"/>
        </w:rPr>
        <w:t>о выполненных работах по сбору и обобщению информации о качестве условий оказания услуг организациями культуры города Камышина Волгоградской области</w:t>
      </w:r>
    </w:p>
    <w:p w14:paraId="7858DB2F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DDA25F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AAD992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69A5AE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05F6C6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D8FFCA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9DDDF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2186A8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3937C248" w14:textId="77777777" w:rsidR="00007994" w:rsidRDefault="003E34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2B2529B0" w14:textId="77777777" w:rsidR="00007994" w:rsidRDefault="005675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Сведения об организации, ответственной за сбор и обобщение информации о качестве условий оказания услуг (Операторе)</w:t>
      </w:r>
    </w:p>
    <w:p w14:paraId="4BBCFD22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Полное наименование: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Общество с ограниченной ответственностью</w:t>
      </w:r>
    </w:p>
    <w:p w14:paraId="2C47E409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компания «Лидер»</w:t>
      </w:r>
    </w:p>
    <w:p w14:paraId="5D03E936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Сокращенное наименование: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Исследовательская компания «Лидер»</w:t>
      </w:r>
    </w:p>
    <w:p w14:paraId="7A16A271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660075, Красноярский край, г. Красноярск, ул. Железнодорожников, 17, офис 801/3</w:t>
      </w:r>
    </w:p>
    <w:p w14:paraId="5162C37C" w14:textId="77777777" w:rsidR="00007994" w:rsidRDefault="005675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Фактический 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660075, Красноярский край, г. Красноярск, ул. Железнодорожников, 17, офис 809</w:t>
      </w:r>
    </w:p>
    <w:p w14:paraId="54F23E64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6C507411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36053242</w:t>
      </w:r>
    </w:p>
    <w:p w14:paraId="6581A609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04401363000</w:t>
      </w:r>
    </w:p>
    <w:p w14:paraId="39CB9CD5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4210014</w:t>
      </w:r>
    </w:p>
    <w:p w14:paraId="534C70FE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04701000001</w:t>
      </w:r>
    </w:p>
    <w:p w14:paraId="3697A368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ОКФС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16 Частная собственность</w:t>
      </w:r>
    </w:p>
    <w:p w14:paraId="72648C2B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16624117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2460112042</w:t>
      </w:r>
    </w:p>
    <w:p w14:paraId="5267BF62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246001001</w:t>
      </w:r>
    </w:p>
    <w:p w14:paraId="7125FCFF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1192468005620</w:t>
      </w:r>
    </w:p>
    <w:p w14:paraId="5967C024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 постановки в налоговом органе: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28.11.2022 г.</w:t>
      </w:r>
    </w:p>
    <w:p w14:paraId="7C430881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ОКВЭД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73.20 Исследование конъюнктуры рынка и изучение общественного мнения</w:t>
      </w:r>
    </w:p>
    <w:p w14:paraId="32AA3E7E" w14:textId="77777777" w:rsidR="00007994" w:rsidRDefault="0056751D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482C248A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Реквизиты:</w:t>
      </w:r>
    </w:p>
    <w:p w14:paraId="6082A7E2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«Банк Точка»</w:t>
      </w:r>
    </w:p>
    <w:p w14:paraId="0F6F7C92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7706092528</w:t>
      </w:r>
    </w:p>
    <w:p w14:paraId="430A9CFE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КПП 770543002</w:t>
      </w:r>
    </w:p>
    <w:p w14:paraId="09359FB5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ОГРН: 1027739019208</w:t>
      </w:r>
    </w:p>
    <w:p w14:paraId="693C97A7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ОКПО: 04503985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</w:p>
    <w:p w14:paraId="5492C4A6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к/с 30101810745374525104</w:t>
      </w:r>
    </w:p>
    <w:p w14:paraId="1D8EEC20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р/с 40702810802500129057</w:t>
      </w:r>
    </w:p>
    <w:p w14:paraId="0F05369C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 </w:t>
      </w:r>
    </w:p>
    <w:p w14:paraId="560CADE0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Электронная почта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info@kras-lider.ru</w:t>
      </w:r>
    </w:p>
    <w:p w14:paraId="3F7754D9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 Цибина Наталья Александровна, на основании Устава</w:t>
      </w:r>
    </w:p>
    <w:p w14:paraId="5FFEE6F1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т.+7 (391) 205-10-78</w:t>
      </w:r>
    </w:p>
    <w:p w14:paraId="50EE8AC9" w14:textId="77777777" w:rsidR="00007994" w:rsidRDefault="0056751D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м.+7 (902) 940-41-37</w:t>
      </w:r>
    </w:p>
    <w:p w14:paraId="6A4F15B0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FFE484" w14:textId="77777777" w:rsidR="00007994" w:rsidRDefault="00007994">
      <w:pPr>
        <w:spacing w:before="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E8527" w14:textId="77777777" w:rsidR="00007994" w:rsidRDefault="000079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703E8" w14:textId="77777777" w:rsidR="00007994" w:rsidRDefault="005675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EDDB3D8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95A2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6B139D1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ОТЧЕТА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6A7DA9C2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tbl>
      <w:tblPr>
        <w:tblStyle w:val="afffffffffffffffffffffffffffffffffffffffffffffffffffffffffffe"/>
        <w:tblW w:w="9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75"/>
        <w:gridCol w:w="1005"/>
      </w:tblGrid>
      <w:tr w:rsidR="00007994" w14:paraId="21A38FB1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58CE" w14:textId="77777777" w:rsidR="00007994" w:rsidRDefault="005675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организаций культуры, в отношении которых проводились сбор и обобщение информации о качестве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9D52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07994" w14:paraId="17E57C0C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2E34" w14:textId="77777777" w:rsidR="00007994" w:rsidRDefault="005675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обобщения информации, размещенной на официальных сайтах и информационных стендах в помещениях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53D82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3</w:t>
            </w:r>
          </w:p>
        </w:tc>
      </w:tr>
      <w:tr w:rsidR="00007994" w14:paraId="731C8474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8757" w14:textId="77777777" w:rsidR="00007994" w:rsidRDefault="005675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удовлетворенности граждан качеством условий оказания услуг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8EA2C" w14:textId="77777777" w:rsidR="00007994" w:rsidRDefault="0056751D" w:rsidP="004B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4B4F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994" w14:paraId="074EE3BD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5A9E" w14:textId="77777777" w:rsidR="00007994" w:rsidRDefault="005675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 каждому показателю, характеризующему общие критерии оценки качества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B1844" w14:textId="77777777" w:rsidR="00007994" w:rsidRDefault="008D09DD" w:rsidP="004B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4B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7994" w14:paraId="14536A25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86E0" w14:textId="77777777" w:rsidR="00007994" w:rsidRDefault="005675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A2892" w14:textId="77777777" w:rsidR="00007994" w:rsidRDefault="0056751D" w:rsidP="004B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6F2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4F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994" w14:paraId="33B47C3F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BBFA4" w14:textId="77777777" w:rsidR="00007994" w:rsidRDefault="0056751D">
            <w:pPr>
              <w:keepNext/>
              <w:keepLines/>
              <w:numPr>
                <w:ilvl w:val="0"/>
                <w:numId w:val="8"/>
              </w:numPr>
              <w:spacing w:before="120" w:after="12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по совершенствованию деятельности организаций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3EB3E" w14:textId="77777777" w:rsidR="00007994" w:rsidRDefault="006F2CF3" w:rsidP="007D2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1</w:t>
            </w:r>
            <w:r w:rsidR="00CB4B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7994" w14:paraId="47A9B12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44BF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1. Форма для оценки сайта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D0E48" w14:textId="77777777" w:rsidR="00007994" w:rsidRDefault="0056751D" w:rsidP="004B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6F2C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4F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7994" w14:paraId="11CD1DA8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0C91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2. Форма для учета показателей при посещении организации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509FD" w14:textId="77777777" w:rsidR="00007994" w:rsidRDefault="0056751D" w:rsidP="004B4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 </w:t>
            </w:r>
            <w:r w:rsidR="004B4F9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7994" w14:paraId="2C6FCFEC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7B58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3. АНКЕТА для опроса получателей услуг о качестве условий оказания услуг организациями культуры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3931F" w14:textId="77777777" w:rsidR="00007994" w:rsidRDefault="0056751D" w:rsidP="007D23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6F2C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B4B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994" w14:paraId="2F524E17" w14:textId="77777777">
        <w:trPr>
          <w:trHeight w:val="560"/>
          <w:jc w:val="center"/>
        </w:trPr>
        <w:tc>
          <w:tcPr>
            <w:tcW w:w="8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6B65" w14:textId="77777777" w:rsidR="00007994" w:rsidRDefault="0056751D">
            <w:pPr>
              <w:widowControl w:val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4. Предложения по улучшению условий оказания услуг в организациях культуры, высказанные респондентами в процессе опроса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CF9A8" w14:textId="77777777" w:rsidR="00007994" w:rsidRDefault="006F2CF3" w:rsidP="004B4F9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 w:rsidR="004B4F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38A9AB5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775DB6C4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1397310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0225F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433967D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A211C8B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50BFE3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BDE349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организаций культуры, в отношении которых проводились сбор и обобщение информации о качестве условий оказания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2"/>
      </w:r>
    </w:p>
    <w:p w14:paraId="569374FE" w14:textId="77777777" w:rsidR="00007994" w:rsidRDefault="0056751D">
      <w:pP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Сбор и обобщение информации о качестве условий оказания услуг проводились в отношении следующих организаций культуры: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4453"/>
      </w:tblGrid>
      <w:tr w:rsidR="00E560EA" w:rsidRPr="00E560EA" w14:paraId="26FEFCCD" w14:textId="77777777" w:rsidTr="00E560EA">
        <w:trPr>
          <w:trHeight w:val="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C17B3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62FA7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</w:tr>
      <w:tr w:rsidR="00E560EA" w:rsidRPr="00E560EA" w14:paraId="1AC8D02D" w14:textId="77777777" w:rsidTr="00E560EA">
        <w:trPr>
          <w:trHeight w:val="13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503F0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4E242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</w:tr>
      <w:tr w:rsidR="00E560EA" w:rsidRPr="00E560EA" w14:paraId="218FC601" w14:textId="77777777" w:rsidTr="00E560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70BCA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 «Камышинский драматический театр»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BC1C20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</w:tr>
      <w:tr w:rsidR="00E560EA" w:rsidRPr="00E560EA" w14:paraId="1A1A5BE7" w14:textId="77777777" w:rsidTr="00E560EA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BC7B1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«Камышинский историко-краеведческий музей»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8950A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</w:tr>
      <w:tr w:rsidR="00E560EA" w:rsidRPr="00E560EA" w14:paraId="647B553C" w14:textId="77777777" w:rsidTr="00E560EA">
        <w:trPr>
          <w:trHeight w:val="27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447A66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«Парк культуры и отдыха им. Комсомольцев-добровольцев»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8477C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</w:tr>
      <w:tr w:rsidR="00E560EA" w:rsidRPr="00E560EA" w14:paraId="54857A0D" w14:textId="77777777" w:rsidTr="00E560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1CA51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МАУК 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B785E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</w:tr>
      <w:tr w:rsidR="00E560EA" w:rsidRPr="00E560EA" w14:paraId="5B1B45D3" w14:textId="77777777" w:rsidTr="00E560E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81EA4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«Централизованная городская библиотечная система»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C2BDC" w14:textId="77777777" w:rsidR="00E560EA" w:rsidRPr="00E560EA" w:rsidRDefault="00E560EA" w:rsidP="00E5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E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</w:tr>
    </w:tbl>
    <w:p w14:paraId="4052A49E" w14:textId="77777777" w:rsidR="00007994" w:rsidRDefault="0000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8209A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Результаты обобщения информации, размещенной на официальных сайтах и информационных стендах в помещениях организации культуры</w:t>
      </w:r>
    </w:p>
    <w:p w14:paraId="40B8433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сбора информации, размещенной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использовалась форма оценки, специально созданная Оператором. Показатели для оценочной формы были разработаны на основе следующей нормативной базы: </w:t>
      </w:r>
    </w:p>
    <w:p w14:paraId="77F7C476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Статья 36.2 “Информационная открытость организаций культуры” Закона Российской Федерации от 9 октября 1992 г. № 3612-1;</w:t>
      </w:r>
    </w:p>
    <w:p w14:paraId="7738CC2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“Интернет”;</w:t>
      </w:r>
    </w:p>
    <w:p w14:paraId="58FC62D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 Министерства культуры РФ от 27 апреля 2018 г. № 599 “Об утверждении показателей, характеризующих общие критерии оценки качества условий оказания услуг организациями культуры”. </w:t>
      </w:r>
    </w:p>
    <w:p w14:paraId="65696D68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проводилась Оператором методом анализа официальных сайтов организаций культуры в сети "Интернет". В оценке официальных сайтов изучались показатели критериев “Открытость и доступность информации об организации культуры” и “Доступность услуг для инвалидов” (пункт 1.1, 1.2 и 3.2 из перечня показателей Приказа Министерства культуры РФ от 27 апреля 2018 г. № 599). </w:t>
      </w:r>
    </w:p>
    <w:p w14:paraId="189726A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Ознакомится с формой оценки можно в Приложении 1 к данному отчету. </w:t>
      </w:r>
    </w:p>
    <w:p w14:paraId="79B3399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наличия или отсутствия информации на сайте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мы использовали пункт 7 “Требований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Министерства культуры РФ от 20 февраля 2015 г. № 277: </w:t>
      </w:r>
    </w:p>
    <w:p w14:paraId="6BB492D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Информация о деятельности организаций культуры, включая филиалы, (при их наличии), размещается в доступной, наглядной, понятной форме, в том числе в форме открытых данных, обеспечивая открытость, актуальность, полноту, достоверность информации, простоту и понятность восприятия информации с использованием, при необходимости, системы ссылок на адреса ресурсов в сети "Интернет", содержащих соответствующие документы (за исключением сведений, составляющих государственную и иную охраняемую законом тайну).</w:t>
      </w:r>
    </w:p>
    <w:p w14:paraId="0973402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данный пункт, мы приняли решение не учитывать наличие информации на сайт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она содержится исключительно внутри документов, в разделах с иным предназначением. Для доступа к такой информации необходимо понимать, в каких именно документах эта информация может находиться, а это уже не является простым для посетителя сайта. </w:t>
      </w:r>
    </w:p>
    <w:p w14:paraId="25716C4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очередь оценивалось наличие общей информация об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включая филиалы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наличие и функционирование дистанционных способов обратной связи и взаимодействия с получателями услуг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Оценка объема информации, представленной на сайте организации, в соответствии с существующими нормативно-правовыми актами, описанной в начале раздела, производится по шкале от 0 до 13 баллов, где 0 — это минимальный объем информации, а 13 — максимальный объем.   В Таблице 1 представлены результаты оценки учреждения. </w:t>
      </w:r>
    </w:p>
    <w:p w14:paraId="0B543558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1.</w:t>
      </w:r>
    </w:p>
    <w:p w14:paraId="388F180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Объем информации, размещенной на официальном сайте организации, в соответствии с количеством материалов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835"/>
      </w:tblGrid>
      <w:tr w:rsidR="0025080B" w:rsidRPr="0025080B" w14:paraId="03EC002C" w14:textId="77777777" w:rsidTr="0025080B">
        <w:trPr>
          <w:trHeight w:val="245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8D08D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5AA88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Интегральный показатель</w:t>
            </w:r>
          </w:p>
        </w:tc>
      </w:tr>
      <w:tr w:rsidR="0025080B" w:rsidRPr="0025080B" w14:paraId="772F9DBC" w14:textId="77777777" w:rsidTr="0025080B">
        <w:trPr>
          <w:trHeight w:val="255"/>
        </w:trPr>
        <w:tc>
          <w:tcPr>
            <w:tcW w:w="6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F4685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10814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5080B" w:rsidRPr="0025080B" w14:paraId="518BF93D" w14:textId="77777777" w:rsidTr="0025080B">
        <w:trPr>
          <w:trHeight w:val="255"/>
        </w:trPr>
        <w:tc>
          <w:tcPr>
            <w:tcW w:w="6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33785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5DDD4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5080B" w:rsidRPr="0025080B" w14:paraId="03FBF3D1" w14:textId="77777777" w:rsidTr="0025080B">
        <w:trPr>
          <w:trHeight w:val="255"/>
        </w:trPr>
        <w:tc>
          <w:tcPr>
            <w:tcW w:w="6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5704E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21D54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5080B" w:rsidRPr="0025080B" w14:paraId="594AFFF4" w14:textId="77777777" w:rsidTr="0025080B">
        <w:trPr>
          <w:trHeight w:val="255"/>
        </w:trPr>
        <w:tc>
          <w:tcPr>
            <w:tcW w:w="6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54A4D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060B5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5080B" w:rsidRPr="0025080B" w14:paraId="0DD10D48" w14:textId="77777777" w:rsidTr="0025080B">
        <w:trPr>
          <w:trHeight w:val="255"/>
        </w:trPr>
        <w:tc>
          <w:tcPr>
            <w:tcW w:w="6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A2BC1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D451C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5080B" w:rsidRPr="0025080B" w14:paraId="52CC5A14" w14:textId="77777777" w:rsidTr="0025080B">
        <w:trPr>
          <w:trHeight w:val="255"/>
        </w:trPr>
        <w:tc>
          <w:tcPr>
            <w:tcW w:w="6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728EC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9AE30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04A887A9" w14:textId="77777777" w:rsidR="00007994" w:rsidRPr="008B7E09" w:rsidRDefault="0056751D" w:rsidP="008B7E09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официальн</w:t>
      </w:r>
      <w:r w:rsidR="00B25741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</w:t>
      </w:r>
      <w:r w:rsidR="00B25741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B25741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t xml:space="preserve"> </w:t>
      </w:r>
      <w:r w:rsidRPr="0056751D">
        <w:rPr>
          <w:rFonts w:ascii="Times New Roman" w:eastAsia="Times New Roman" w:hAnsi="Times New Roman" w:cs="Times New Roman"/>
          <w:sz w:val="24"/>
          <w:szCs w:val="24"/>
        </w:rPr>
        <w:t>предс</w:t>
      </w:r>
      <w:r w:rsidR="008B7E09">
        <w:rPr>
          <w:rFonts w:ascii="Times New Roman" w:eastAsia="Times New Roman" w:hAnsi="Times New Roman" w:cs="Times New Roman"/>
          <w:sz w:val="24"/>
          <w:szCs w:val="24"/>
        </w:rPr>
        <w:t>тавлена</w:t>
      </w:r>
      <w:r w:rsidR="00B25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вся необходимая информация –  </w:t>
      </w:r>
      <w:r w:rsidR="00B25741">
        <w:rPr>
          <w:rFonts w:ascii="Times New Roman" w:eastAsia="Times New Roman" w:hAnsi="Times New Roman" w:cs="Times New Roman"/>
          <w:sz w:val="24"/>
          <w:szCs w:val="24"/>
        </w:rPr>
        <w:t xml:space="preserve">среднее </w:t>
      </w:r>
      <w:r>
        <w:rPr>
          <w:rFonts w:ascii="Times New Roman" w:eastAsia="Times New Roman" w:hAnsi="Times New Roman" w:cs="Times New Roman"/>
          <w:sz w:val="24"/>
          <w:szCs w:val="24"/>
        </w:rPr>
        <w:t>зна</w:t>
      </w:r>
      <w:r w:rsidR="00E92668">
        <w:rPr>
          <w:rFonts w:ascii="Times New Roman" w:eastAsia="Times New Roman" w:hAnsi="Times New Roman" w:cs="Times New Roman"/>
          <w:sz w:val="24"/>
          <w:szCs w:val="24"/>
        </w:rPr>
        <w:t xml:space="preserve">чение оценки сайта составляет </w:t>
      </w:r>
      <w:r w:rsidR="0025080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92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80B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5069226E" w14:textId="77777777" w:rsidR="00007994" w:rsidRDefault="0056751D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информации, размещенной на информационных стендах в помещениях организации культуры, использовалась форма оценки, специально созданная Оператором. Оценка проводилась Оператором методом наблюдения в процессе посещения организации. В оценке информационных стендов изучался критерий “Открытость и доступность информации об организации культуры” (пункт 1.1 из перечня показателей Приказа Министерства культуры РФ от 27 апреля 2018 г. № 599). Данная форма одновременно использовалась также для оценки критериев “Комфортности условий предоставления услуг” и “Доступность услуг для инвалидов” (пункт 1.1, 2.1, 3.1 и 3.2 из перечня показателей Приказа Министерства культуры РФ от 27 апреля 2018 г. № 599).</w:t>
      </w:r>
    </w:p>
    <w:p w14:paraId="6C5AAD1A" w14:textId="77777777" w:rsidR="00007994" w:rsidRDefault="0056751D" w:rsidP="00B25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посещения организаций было выявлено, что стенды с информацией о деятельности присутствуют и на них есть вся необходимая информация – среднее значе</w:t>
      </w:r>
      <w:r w:rsidR="00D616AC">
        <w:rPr>
          <w:rFonts w:ascii="Times New Roman" w:eastAsia="Times New Roman" w:hAnsi="Times New Roman" w:cs="Times New Roman"/>
          <w:sz w:val="24"/>
          <w:szCs w:val="24"/>
        </w:rPr>
        <w:t xml:space="preserve">ние оценки стендов составляет </w:t>
      </w:r>
      <w:r w:rsidR="0025080B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14:paraId="6DAFA1CC" w14:textId="77777777" w:rsidR="00B25741" w:rsidRPr="00B25741" w:rsidRDefault="00B25741" w:rsidP="00B257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F09E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Результаты удовлетворенности граждан качеством условий оказания услуг </w:t>
      </w:r>
    </w:p>
    <w:p w14:paraId="588C4B1F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оценки удовлетворенности граждан качеством условий оказания услуг использовался метод опроса. Для проведения опроса была использована “Методика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(далее - Методика), утвержденная Приказом Минтруда России от 30.10.2018 N 675н. </w:t>
      </w:r>
    </w:p>
    <w:p w14:paraId="192ABA6F" w14:textId="77777777" w:rsidR="00007994" w:rsidRDefault="0056751D">
      <w:pPr>
        <w:spacing w:after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Численность респондентов была рассчитана в соответствии с п. 2.7. методических рекомендаций по организации и проведению независимой оценки качества условий оказания услуг организациями в сфере культуры (утверждены Распоряжением Минкультуры России от 18.12.2020 N Р-1681). Все организации достигли необходимого числа опрошенных. 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2193"/>
        <w:gridCol w:w="1965"/>
        <w:gridCol w:w="1555"/>
      </w:tblGrid>
      <w:tr w:rsidR="0025080B" w:rsidRPr="0025080B" w14:paraId="01A23CD0" w14:textId="77777777" w:rsidTr="007549A6">
        <w:trPr>
          <w:trHeight w:val="2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EE375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8BCA5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9E82B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CBED8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респондентов</w:t>
            </w:r>
          </w:p>
        </w:tc>
      </w:tr>
      <w:tr w:rsidR="007549A6" w:rsidRPr="0025080B" w14:paraId="2F1BB749" w14:textId="77777777" w:rsidTr="007549A6">
        <w:trPr>
          <w:trHeight w:val="23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3B0F5" w14:textId="77777777" w:rsidR="007549A6" w:rsidRPr="0025080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88617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80409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CF28D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61EF08" w14:textId="1F4767EC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7549A6" w:rsidRPr="0025080B" w14:paraId="4D973B6D" w14:textId="77777777" w:rsidTr="007549A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339E5" w14:textId="77777777" w:rsidR="007549A6" w:rsidRPr="0025080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0DFE1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48080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F9A4D6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358760" w14:textId="116A965D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7549A6" w:rsidRPr="0025080B" w14:paraId="1EF2E0C5" w14:textId="77777777" w:rsidTr="007549A6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F9E5D" w14:textId="77777777" w:rsidR="007549A6" w:rsidRPr="0025080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B207D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27812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A38EC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68397" w14:textId="41172828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</w:tr>
      <w:tr w:rsidR="007549A6" w:rsidRPr="0025080B" w14:paraId="118844C3" w14:textId="77777777" w:rsidTr="007549A6">
        <w:trPr>
          <w:trHeight w:val="3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59FC9" w14:textId="77777777" w:rsidR="007549A6" w:rsidRPr="0025080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FC106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125018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D0FAB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DF0325" w14:textId="306C4D1D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7549A6" w:rsidRPr="0025080B" w14:paraId="04EC39FE" w14:textId="77777777" w:rsidTr="007549A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2A7A9" w14:textId="77777777" w:rsidR="007549A6" w:rsidRPr="0025080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6C86C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71716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3C2C2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33590E" w14:textId="45D72F6C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7549A6" w:rsidRPr="0025080B" w14:paraId="54FC64B5" w14:textId="77777777" w:rsidTr="007549A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978D2" w14:textId="77777777" w:rsidR="007549A6" w:rsidRPr="0025080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D0F4B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41800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08598" w14:textId="77777777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1C76D" w14:textId="6B430C90" w:rsidR="007549A6" w:rsidRPr="0025080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</w:tbl>
    <w:p w14:paraId="71B051D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культуры, рекомендованной Методикой в соответствии с показателями, характеризующими общие критерии оценки качества условий оказания услуг организациями культуры, утвержденными Приказом Министерства культуры РФ от 27 апреля 2018 г. № 599. Ознакомится с образцом анкеты можно в Приложении 3 к данному отчету. </w:t>
      </w:r>
    </w:p>
    <w:p w14:paraId="14416A86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опроса </w:t>
      </w:r>
      <w:r w:rsidR="0025080B">
        <w:rPr>
          <w:rFonts w:ascii="Times New Roman" w:eastAsia="Times New Roman" w:hAnsi="Times New Roman" w:cs="Times New Roman"/>
          <w:sz w:val="24"/>
          <w:szCs w:val="24"/>
        </w:rPr>
        <w:t>с 14 по 27 мая 2024 года</w:t>
      </w:r>
      <w:r w:rsidR="00E92668" w:rsidRPr="00E92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04510" w14:textId="77777777" w:rsidR="00007994" w:rsidRDefault="0056751D">
      <w:pPr>
        <w:spacing w:before="120" w:after="0"/>
        <w:ind w:firstLine="566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ознакомления с электронной анкетой, которая использовалась для проведения опроса в организации, необходимо перейти по ссылке:</w:t>
      </w:r>
    </w:p>
    <w:p w14:paraId="1B863B00" w14:textId="77777777" w:rsidR="00007994" w:rsidRPr="0056751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center"/>
        <w:rPr>
          <w:rFonts w:asciiTheme="minorHAnsi" w:eastAsia="Times New Roman" w:hAnsiTheme="minorHAnsi" w:cs="Times New Roman"/>
          <w:sz w:val="20"/>
          <w:szCs w:val="20"/>
        </w:rPr>
      </w:pPr>
      <w:hyperlink r:id="rId9" w:history="1">
        <w:r w:rsidR="0025080B" w:rsidRPr="0080615D">
          <w:rPr>
            <w:rStyle w:val="affffffffffffffffffffa"/>
          </w:rPr>
          <w:t>https://docs.google.com/forms/d/e/1FAIpQLSepoBVuapM86svzOGgXVZVXyahQ2vE1QrqhkkNER9Ik1jNczQ/viewform?usp=sf_link</w:t>
        </w:r>
      </w:hyperlink>
      <w:r w:rsidR="0025080B">
        <w:t xml:space="preserve"> </w:t>
      </w:r>
      <w:r w:rsidR="00E92668">
        <w:t xml:space="preserve"> </w:t>
      </w:r>
      <w:r w:rsidR="00B81646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="00B44117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="00FF048B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="00D616AC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 w:rsidR="00DD1E27">
        <w:t xml:space="preserve"> </w:t>
      </w:r>
      <w:r w:rsidR="0056751D">
        <w:rPr>
          <w:rFonts w:asciiTheme="minorHAnsi" w:hAnsiTheme="minorHAnsi"/>
          <w:color w:val="1F1F1F"/>
          <w:sz w:val="18"/>
          <w:szCs w:val="18"/>
          <w:shd w:val="clear" w:color="auto" w:fill="FFFFFF"/>
        </w:rPr>
        <w:t xml:space="preserve"> </w:t>
      </w:r>
    </w:p>
    <w:p w14:paraId="07922DB8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Перейдем к результатам опроса об удовлетворенности граждан качеством условий оказания услуг. </w:t>
      </w:r>
    </w:p>
    <w:p w14:paraId="0DF0A09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вопрос анкеты касался удовлетворенности респондентов открытостью, полнотой и доступностью информации о деятельности организации, размещенной на информационных стендах в помещении организации.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4DBC4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83C3666" w14:textId="77777777" w:rsidR="00007994" w:rsidRDefault="0056751D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Доля респондентов, обращавшихся к информационному стенду и удовлетворенных открытостью, полнотой и доступностью размещенной на нем информации о деятельности организации, 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1155"/>
        <w:gridCol w:w="3249"/>
      </w:tblGrid>
      <w:tr w:rsidR="0025080B" w:rsidRPr="0025080B" w14:paraId="53BFF9E1" w14:textId="77777777" w:rsidTr="0025080B">
        <w:trPr>
          <w:trHeight w:val="35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FBBA5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EABEC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Обращались 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61D54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Удовлетворены </w:t>
            </w:r>
          </w:p>
        </w:tc>
      </w:tr>
      <w:tr w:rsidR="0025080B" w:rsidRPr="0025080B" w14:paraId="4CA86293" w14:textId="77777777" w:rsidTr="0025080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E208D4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9698F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363CC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5080B" w:rsidRPr="0025080B" w14:paraId="7458A73D" w14:textId="77777777" w:rsidTr="0025080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A7698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49337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07155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5080B" w:rsidRPr="0025080B" w14:paraId="7F5EF426" w14:textId="77777777" w:rsidTr="0025080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4B571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16148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DC799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5080B" w:rsidRPr="0025080B" w14:paraId="67979F72" w14:textId="77777777" w:rsidTr="0025080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93F27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8A3FE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8259C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5080B" w:rsidRPr="0025080B" w14:paraId="07E1973E" w14:textId="77777777" w:rsidTr="0025080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CC715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E5555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C7C83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5080B" w:rsidRPr="0025080B" w14:paraId="3842A45D" w14:textId="77777777" w:rsidTr="0025080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3DD58" w14:textId="77777777" w:rsidR="0025080B" w:rsidRPr="0025080B" w:rsidRDefault="0025080B" w:rsidP="002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F5F2C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2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2EB89" w14:textId="77777777" w:rsidR="0025080B" w:rsidRPr="0025080B" w:rsidRDefault="0025080B" w:rsidP="0025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80B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14:paraId="6FA8431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080B">
        <w:rPr>
          <w:rFonts w:ascii="Times New Roman" w:eastAsia="Times New Roman" w:hAnsi="Times New Roman" w:cs="Times New Roman"/>
          <w:sz w:val="24"/>
          <w:szCs w:val="24"/>
        </w:rPr>
        <w:t>Почти в</w:t>
      </w:r>
      <w:r w:rsidR="00E21C32"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респонденты, обращавшиеся к информационным стендам, удовлетворены открытостью, полнотой и доступностью информации о деятельности организаций, размещенной на них, доля </w:t>
      </w:r>
      <w:r w:rsidR="00D616AC">
        <w:rPr>
          <w:rFonts w:ascii="Times New Roman" w:eastAsia="Times New Roman" w:hAnsi="Times New Roman" w:cs="Times New Roman"/>
          <w:sz w:val="24"/>
          <w:szCs w:val="24"/>
        </w:rPr>
        <w:t xml:space="preserve">удовлетворённых колеблется от </w:t>
      </w:r>
      <w:r w:rsidR="00E21C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8</w:t>
      </w:r>
      <w:r w:rsidR="00D616AC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FF048B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%, среднее значение 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25230295" w14:textId="77777777" w:rsidR="0016733E" w:rsidRPr="00C5293C" w:rsidRDefault="0056751D" w:rsidP="00C529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алее респондентам предлагалось оценить свою удовлетворенность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FF04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6C234" w14:textId="77777777" w:rsidR="00007994" w:rsidRDefault="0056751D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28F527F3" w14:textId="77777777" w:rsidR="00007994" w:rsidRDefault="0056751D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пользовавшихся официальным сайтом организации в информационно-телекоммуникационной сети "Интернет" и удовлетворенных открытостью, полнотой и доступностью размещенной информации о её деятельности, %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1275"/>
        <w:gridCol w:w="3270"/>
      </w:tblGrid>
      <w:tr w:rsidR="00C5293C" w:rsidRPr="00C5293C" w14:paraId="1BF71CC1" w14:textId="77777777" w:rsidTr="00C5293C">
        <w:trPr>
          <w:trHeight w:val="3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A4DB2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39D4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4763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5293C" w:rsidRPr="00C5293C" w14:paraId="0AC6493E" w14:textId="77777777" w:rsidTr="00C5293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6E19D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DA4B8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F7D4A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73C6C86C" w14:textId="77777777" w:rsidTr="00C5293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47C54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529430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B97AE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5293C" w:rsidRPr="00C5293C" w14:paraId="6FA57B0B" w14:textId="77777777" w:rsidTr="00C5293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3CBC0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C499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0BCB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7CD683D5" w14:textId="77777777" w:rsidTr="00C5293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E53DA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3999A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7886C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1B553939" w14:textId="77777777" w:rsidTr="00C5293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C8DF8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F4C38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8BD41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34F29B4C" w14:textId="77777777" w:rsidTr="00C5293C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810DB5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7B5F8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C9D13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</w:tbl>
    <w:p w14:paraId="5A3C91B1" w14:textId="77777777" w:rsidR="00007994" w:rsidRDefault="00E21C32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Почти все респонденты</w:t>
      </w:r>
      <w:r>
        <w:rPr>
          <w:rFonts w:ascii="Times New Roman" w:eastAsia="Times New Roman" w:hAnsi="Times New Roman" w:cs="Times New Roman"/>
          <w:sz w:val="24"/>
          <w:szCs w:val="24"/>
        </w:rPr>
        <w:t>, пользовавши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ся официальным сайтом организаций, удовлетворены открытостью, полнотой и доступностью размещенной информации о их деятельности, доля удовлетворённых 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колеблется от 98</w:t>
      </w:r>
      <w:r>
        <w:rPr>
          <w:rFonts w:ascii="Times New Roman" w:eastAsia="Times New Roman" w:hAnsi="Times New Roman" w:cs="Times New Roman"/>
          <w:sz w:val="24"/>
          <w:szCs w:val="24"/>
        </w:rPr>
        <w:t>% до</w:t>
      </w:r>
      <w:r w:rsidR="0016733E">
        <w:rPr>
          <w:rFonts w:ascii="Times New Roman" w:eastAsia="Times New Roman" w:hAnsi="Times New Roman" w:cs="Times New Roman"/>
          <w:sz w:val="24"/>
          <w:szCs w:val="24"/>
        </w:rPr>
        <w:t xml:space="preserve"> 100%, среднее значе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ние 99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60AE2065" w14:textId="77777777" w:rsidR="00007994" w:rsidRDefault="0056751D">
      <w:pPr>
        <w:spacing w:after="0"/>
        <w:ind w:firstLine="56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Респондентам было предложено подтвердить наличие ряда условий, касающихся комфортности предоставления услуг в организации. Список условий комфортности и долю респондентов, подтвердивших их наличие, вы можете увидеть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31DAE84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74BCC009" w14:textId="77777777" w:rsidR="00007994" w:rsidRDefault="0056751D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подтвердивших наличие условий комфортности предоставления услуг в организации культуры, %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2268"/>
      </w:tblGrid>
      <w:tr w:rsidR="00C5293C" w:rsidRPr="00C5293C" w14:paraId="71489A28" w14:textId="77777777" w:rsidTr="00C5293C">
        <w:trPr>
          <w:trHeight w:val="386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0216B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комфортности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EBAFF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5293C" w:rsidRPr="00C5293C" w14:paraId="0001D15A" w14:textId="77777777" w:rsidTr="00C5293C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EE25A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E46E0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09F19A40" w14:textId="77777777" w:rsidTr="00C5293C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9123B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CD458B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40B413E9" w14:textId="77777777" w:rsidTr="00C5293C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737EF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98585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5293C" w:rsidRPr="00C5293C" w14:paraId="02730B31" w14:textId="77777777" w:rsidTr="00C5293C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CAE41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5E0EE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C5293C" w:rsidRPr="00C5293C" w14:paraId="78825D1F" w14:textId="77777777" w:rsidTr="00C5293C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10CAD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01353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C5293C" w:rsidRPr="00C5293C" w14:paraId="46F007DC" w14:textId="77777777" w:rsidTr="00C5293C">
        <w:trPr>
          <w:trHeight w:val="300"/>
        </w:trPr>
        <w:tc>
          <w:tcPr>
            <w:tcW w:w="72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B65C6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C2BFB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14:paraId="016A6E4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Почти все респонденты</w:t>
      </w:r>
      <w:r w:rsidR="00D61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удовлетворены условиями комфортности, доля удовлетворённых колеблется от</w:t>
      </w:r>
      <w:r w:rsidR="00745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92</w:t>
      </w:r>
      <w:r w:rsidR="00FF048B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100%, среднее значение 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14:paraId="6B16183F" w14:textId="77777777" w:rsidR="00007994" w:rsidRDefault="0056751D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наличия условий комфортности велся при помощи формы, которая использовалась также для оценки наличия информации на информационном стенде организации и доступности услуг для инвалидов (доступна в Приложении 2 к данному отчету). В оценке изучались показатели критерия “Комфортность условий предоставления услуг” (пункт 2.1 из перечня показателей Приказа Министерства культуры РФ от 27 апреля 2018 г. № 599).</w:t>
      </w:r>
    </w:p>
    <w:p w14:paraId="49AD2365" w14:textId="77777777" w:rsidR="00007994" w:rsidRPr="0056751D" w:rsidRDefault="0056751D" w:rsidP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Следующий вопрос ка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ался удовлетворенности респондентами доступностью предоставления услуг для инвалидов в организации. На данный вопрос было предложено ответить только лицам, имеющим установленную группу инвалидности или их представителям.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33BE7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661EE732" w14:textId="77777777" w:rsidR="00007994" w:rsidRDefault="0056751D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Доля респондентов, имеющих установленную группу инвалидности (или их представители), удовлетворенных доступностью предоставления услуг для инвалидов,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2127"/>
      </w:tblGrid>
      <w:tr w:rsidR="00C5293C" w:rsidRPr="00C5293C" w14:paraId="06806C9B" w14:textId="77777777" w:rsidTr="00C5293C">
        <w:trPr>
          <w:trHeight w:val="167"/>
        </w:trPr>
        <w:tc>
          <w:tcPr>
            <w:tcW w:w="7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84EB1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1fob9te" w:colFirst="0" w:colLast="0"/>
            <w:bookmarkEnd w:id="1"/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FBAD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C5293C" w:rsidRPr="00C5293C" w14:paraId="27857E56" w14:textId="77777777" w:rsidTr="00C5293C">
        <w:trPr>
          <w:trHeight w:val="300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33241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BA714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134AC884" w14:textId="77777777" w:rsidTr="00C5293C">
        <w:trPr>
          <w:trHeight w:val="300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C7B70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85B7E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C5293C" w:rsidRPr="00C5293C" w14:paraId="23FC12FE" w14:textId="77777777" w:rsidTr="00C5293C">
        <w:trPr>
          <w:trHeight w:val="300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B3E54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2F634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3C0C5D41" w14:textId="77777777" w:rsidTr="00C5293C">
        <w:trPr>
          <w:trHeight w:val="300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1558B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B82F9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5293C" w:rsidRPr="00C5293C" w14:paraId="35651E07" w14:textId="77777777" w:rsidTr="00C5293C">
        <w:trPr>
          <w:trHeight w:val="300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25570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486D2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C5293C" w:rsidRPr="00C5293C" w14:paraId="70F0D8EE" w14:textId="77777777" w:rsidTr="00C5293C">
        <w:trPr>
          <w:trHeight w:val="300"/>
        </w:trPr>
        <w:tc>
          <w:tcPr>
            <w:tcW w:w="73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3DB037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DCDE6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2BF1446" w14:textId="77777777" w:rsidR="00007994" w:rsidRDefault="002E7FE6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Почти все респонденты</w:t>
      </w:r>
      <w:r w:rsidR="00567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09D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67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установленную группу инвалидности (или их представители), удовлетворены доступностью предоставления услуг для инвалидов,</w:t>
      </w:r>
      <w:r w:rsidR="0056751D">
        <w:t xml:space="preserve"> </w:t>
      </w:r>
      <w:r w:rsidR="00567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удовлетворённых </w:t>
      </w:r>
      <w:r w:rsidR="00D6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колеблется от </w:t>
      </w:r>
      <w:r w:rsidR="00C5293C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="00D6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D61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среднее значение </w:t>
      </w:r>
      <w:r w:rsidR="00C5293C">
        <w:rPr>
          <w:rFonts w:ascii="Times New Roman" w:eastAsia="Times New Roman" w:hAnsi="Times New Roman" w:cs="Times New Roman"/>
          <w:color w:val="000000"/>
          <w:sz w:val="24"/>
          <w:szCs w:val="24"/>
        </w:rPr>
        <w:t>97</w:t>
      </w:r>
      <w:r w:rsidR="00567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</w:p>
    <w:p w14:paraId="5779BE56" w14:textId="77777777" w:rsidR="00007994" w:rsidRDefault="0056751D">
      <w:pPr>
        <w:spacing w:after="0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посещения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Оператором доступность услуг для инвалидов изучалась методом наблюдения. Учет велся при помощи формы, ранее использованной для оценки наличия информации на информационном стенде организации и наличия условий комфортности (доступна в Приложении 2 к данному отчету). В оценке изучались показатели критерия “Доступность услуг для инвалидов” (пункт 3.1 и 3.2 из перечня показателей Приказа Министерства культуры РФ от 27 апреля 2018 г. № 599). </w:t>
      </w:r>
    </w:p>
    <w:p w14:paraId="7487BB36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Таблицах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результаты оценки доступность услуг для инвалидов.</w:t>
      </w:r>
    </w:p>
    <w:p w14:paraId="1625FBE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Номерам в Таблице 6 соответствуют следующие условия доступности для инвалидов:</w:t>
      </w:r>
    </w:p>
    <w:p w14:paraId="4A3CCAE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 Оборудование входных групп пандусами или подъемными платформами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9416D98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Наличие выделенных стоянок для автотранспортных средств инвалидов</w:t>
      </w:r>
    </w:p>
    <w:p w14:paraId="7E1619F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3 - Наличие адаптированных лифтов, поручней, расширенных дверных проемов</w:t>
      </w:r>
    </w:p>
    <w:p w14:paraId="30EFDA7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4 - Наличие сменных кресел-колясок</w:t>
      </w:r>
    </w:p>
    <w:p w14:paraId="7C9D2C98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5 - Наличие специально оборудованных санитарно-гигиенических помещений в организации</w:t>
      </w:r>
    </w:p>
    <w:p w14:paraId="34C4BEDA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7ADA7FF1" w14:textId="77777777" w:rsidR="00007994" w:rsidRDefault="0056751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Оборудование территории, прилегающей к организации, и ее помещений с учетом доступности для инвалидов.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567"/>
        <w:gridCol w:w="284"/>
        <w:gridCol w:w="425"/>
        <w:gridCol w:w="425"/>
        <w:gridCol w:w="426"/>
        <w:gridCol w:w="1701"/>
      </w:tblGrid>
      <w:tr w:rsidR="00C5293C" w:rsidRPr="00C5293C" w14:paraId="64617350" w14:textId="77777777" w:rsidTr="00C5293C">
        <w:trPr>
          <w:trHeight w:val="25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B3D15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132446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35C83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0C138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13A98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18402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1E958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C5293C" w:rsidRPr="00C5293C" w14:paraId="33CD7DB5" w14:textId="77777777" w:rsidTr="00C5293C">
        <w:trPr>
          <w:trHeight w:val="25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1B390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24114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764B9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CFD97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7407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FF316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D6A22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293C" w:rsidRPr="00C5293C" w14:paraId="46692F91" w14:textId="77777777" w:rsidTr="00C5293C">
        <w:trPr>
          <w:trHeight w:val="25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C5D0C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A7C77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59250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AB99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EDB37D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0B84A6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C9DA9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293C" w:rsidRPr="00C5293C" w14:paraId="22889C27" w14:textId="77777777" w:rsidTr="00C5293C">
        <w:trPr>
          <w:trHeight w:val="25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298FA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39DB8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648BA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0D9D8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1F7E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F465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B062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5293C" w:rsidRPr="00C5293C" w14:paraId="60645407" w14:textId="77777777" w:rsidTr="00C5293C">
        <w:trPr>
          <w:trHeight w:val="25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B59A9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0B8BE7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2D8C9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375E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E10EF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C4C49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74D7C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293C" w:rsidRPr="00C5293C" w14:paraId="2E399922" w14:textId="77777777" w:rsidTr="00C5293C">
        <w:trPr>
          <w:trHeight w:val="25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88369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61813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954E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A8351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C73D3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C41E60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E0F9B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293C" w:rsidRPr="00C5293C" w14:paraId="3FF485B5" w14:textId="77777777" w:rsidTr="00C5293C">
        <w:trPr>
          <w:trHeight w:val="255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46F70" w14:textId="77777777" w:rsidR="00C5293C" w:rsidRPr="00C5293C" w:rsidRDefault="00C5293C" w:rsidP="00C5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3FD79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FC014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8B727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71E9F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E903A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FF26F" w14:textId="77777777" w:rsidR="00C5293C" w:rsidRPr="00C5293C" w:rsidRDefault="00C5293C" w:rsidP="00C5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93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22BA547C" w14:textId="77777777" w:rsidR="00007994" w:rsidRDefault="00FF048B">
      <w:pP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7452F7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 доступности для инвалидов оборудована территория, прилегающая к организации, и помещения в 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C5293C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147E9D1" w14:textId="77777777" w:rsidR="00C5293C" w:rsidRPr="00C5293C" w:rsidRDefault="00C5293C" w:rsidP="00C529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93C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Камышинский драматический театр</w:t>
      </w:r>
    </w:p>
    <w:p w14:paraId="1EE1EFCA" w14:textId="77777777" w:rsidR="00007994" w:rsidRDefault="00C5293C" w:rsidP="00C529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93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культуры и досуга «Дружба»</w:t>
      </w:r>
    </w:p>
    <w:p w14:paraId="5CB8CB55" w14:textId="77777777" w:rsidR="007452F7" w:rsidRDefault="007452F7" w:rsidP="007452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C5A69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B11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EC5A69">
        <w:rPr>
          <w:rFonts w:ascii="Times New Roman" w:eastAsia="Times New Roman" w:hAnsi="Times New Roman" w:cs="Times New Roman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обеспечено </w:t>
      </w:r>
      <w:r w:rsidR="00EC5A6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5 условий:</w:t>
      </w:r>
    </w:p>
    <w:p w14:paraId="385D6980" w14:textId="77777777" w:rsidR="00EC5A69" w:rsidRPr="00EC5A69" w:rsidRDefault="00EC5A69" w:rsidP="00EC5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A69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 культуры «Текстильщик»</w:t>
      </w:r>
    </w:p>
    <w:p w14:paraId="72A5235F" w14:textId="77777777" w:rsidR="007452F7" w:rsidRPr="007452F7" w:rsidRDefault="00EC5A69" w:rsidP="00EC5A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A69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Камышинский историко-краеведческий музей</w:t>
      </w:r>
      <w:r w:rsidR="0074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4AE57A" w14:textId="77777777" w:rsidR="005230E1" w:rsidRPr="005230E1" w:rsidRDefault="005230E1" w:rsidP="005230E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0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одной организации </w:t>
      </w:r>
      <w:r w:rsidR="00EC5A69">
        <w:rPr>
          <w:rFonts w:ascii="Times New Roman" w:eastAsia="Times New Roman" w:hAnsi="Times New Roman" w:cs="Times New Roman"/>
          <w:sz w:val="24"/>
          <w:szCs w:val="24"/>
        </w:rPr>
        <w:t>обеспечено 3 из 5 условий</w:t>
      </w:r>
      <w:r w:rsidRPr="005230E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8525DCE" w14:textId="77777777" w:rsidR="005230E1" w:rsidRPr="005230E1" w:rsidRDefault="00EC5A69" w:rsidP="00EC5A69">
      <w:pPr>
        <w:pStyle w:val="aff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6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Централизованная городская библиотечная система</w:t>
      </w:r>
      <w:r w:rsidR="005230E1" w:rsidRPr="005230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E54B33" w14:textId="77777777" w:rsidR="00EC5A69" w:rsidRDefault="00EC5A69" w:rsidP="00EC5A69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69">
        <w:rPr>
          <w:rFonts w:ascii="Times New Roman" w:eastAsia="Times New Roman" w:hAnsi="Times New Roman" w:cs="Times New Roman"/>
          <w:sz w:val="24"/>
          <w:szCs w:val="24"/>
        </w:rPr>
        <w:t xml:space="preserve">В одной организации обеспечено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5A69">
        <w:rPr>
          <w:rFonts w:ascii="Times New Roman" w:eastAsia="Times New Roman" w:hAnsi="Times New Roman" w:cs="Times New Roman"/>
          <w:sz w:val="24"/>
          <w:szCs w:val="24"/>
        </w:rPr>
        <w:t xml:space="preserve"> из 5 условий:</w:t>
      </w:r>
    </w:p>
    <w:p w14:paraId="2982D98B" w14:textId="77777777" w:rsidR="00EC5A69" w:rsidRPr="00EC5A69" w:rsidRDefault="00EC5A69" w:rsidP="00EC5A69">
      <w:pPr>
        <w:pStyle w:val="aff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69">
        <w:rPr>
          <w:rFonts w:ascii="Times New Roman" w:eastAsia="Times New Roman" w:hAnsi="Times New Roman" w:cs="Times New Roman"/>
          <w:color w:val="000000"/>
          <w:sz w:val="24"/>
          <w:szCs w:val="24"/>
        </w:rPr>
        <w:t>Парк культуры и отдыха им. Комсомольцев-добровольцев.</w:t>
      </w:r>
    </w:p>
    <w:p w14:paraId="1BE06032" w14:textId="77777777" w:rsidR="00EC5A69" w:rsidRDefault="00EC5A69" w:rsidP="00597B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Чаще всего в организациях обеспечено о</w:t>
      </w:r>
      <w:r w:rsidRPr="00EC5A69">
        <w:rPr>
          <w:rFonts w:ascii="Times New Roman" w:eastAsia="Times New Roman" w:hAnsi="Times New Roman" w:cs="Times New Roman"/>
          <w:sz w:val="24"/>
          <w:szCs w:val="24"/>
        </w:rPr>
        <w:t>борудование входных групп панду</w:t>
      </w:r>
      <w:r w:rsidR="00597B77">
        <w:rPr>
          <w:rFonts w:ascii="Times New Roman" w:eastAsia="Times New Roman" w:hAnsi="Times New Roman" w:cs="Times New Roman"/>
          <w:sz w:val="24"/>
          <w:szCs w:val="24"/>
        </w:rPr>
        <w:t>сами или подъемными платформами, н</w:t>
      </w:r>
      <w:r w:rsidRPr="00EC5A69">
        <w:rPr>
          <w:rFonts w:ascii="Times New Roman" w:eastAsia="Times New Roman" w:hAnsi="Times New Roman" w:cs="Times New Roman"/>
          <w:sz w:val="24"/>
          <w:szCs w:val="24"/>
        </w:rPr>
        <w:t>аличие адаптированных лифтов, поручн</w:t>
      </w:r>
      <w:r w:rsidR="00597B77">
        <w:rPr>
          <w:rFonts w:ascii="Times New Roman" w:eastAsia="Times New Roman" w:hAnsi="Times New Roman" w:cs="Times New Roman"/>
          <w:sz w:val="24"/>
          <w:szCs w:val="24"/>
        </w:rPr>
        <w:t>ей, расширенных дверных проемов, также н</w:t>
      </w:r>
      <w:r w:rsidRPr="00EC5A69">
        <w:rPr>
          <w:rFonts w:ascii="Times New Roman" w:eastAsia="Times New Roman" w:hAnsi="Times New Roman" w:cs="Times New Roman"/>
          <w:sz w:val="24"/>
          <w:szCs w:val="24"/>
        </w:rPr>
        <w:t>аличие специально оборудованных санитарно-гигиенических помещений в организации</w:t>
      </w:r>
      <w:r w:rsidR="00597B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7289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Номерам в Таблице 7 соответствуют следующие условия доступности:</w:t>
      </w:r>
    </w:p>
    <w:p w14:paraId="1E3C2AAE" w14:textId="77777777" w:rsidR="00007994" w:rsidRDefault="0056751D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1 - Дублирование для инвалидов по слуху и зрению звуковой и зрительной информации</w:t>
      </w:r>
    </w:p>
    <w:p w14:paraId="053E0D30" w14:textId="77777777" w:rsidR="00007994" w:rsidRDefault="0056751D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2 - Дублирование надписей, знаков и иной текстовой и графической информации знаками, выполненными рельефно-точечным шрифтом Брайля</w:t>
      </w:r>
    </w:p>
    <w:p w14:paraId="388C91DA" w14:textId="77777777" w:rsidR="00007994" w:rsidRDefault="0056751D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3 - Возможность предоставления инвалидам по слуху (слуху и зрению) услуг сурдопереводчика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C42081" w14:textId="77777777" w:rsidR="00007994" w:rsidRDefault="0056751D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4 -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14:paraId="161FB335" w14:textId="77777777" w:rsidR="00007994" w:rsidRDefault="0056751D">
      <w:pP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Наличие возможности предоставления услуги в дистанционном режиме или на дому.</w:t>
      </w:r>
    </w:p>
    <w:p w14:paraId="592AB086" w14:textId="77777777" w:rsidR="00007994" w:rsidRDefault="0056751D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6 - Наличие альтернативной версии официального сайта организации в сети Интернет для инвалидов по зрению</w:t>
      </w:r>
    </w:p>
    <w:p w14:paraId="55C2EE54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7.</w:t>
      </w:r>
    </w:p>
    <w:p w14:paraId="323DEAB4" w14:textId="77777777" w:rsidR="00007994" w:rsidRDefault="0056751D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Обеспечение в организации условий доступности, позволяющих инвалидам получать услуги наравне с другими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25"/>
        <w:gridCol w:w="426"/>
        <w:gridCol w:w="283"/>
        <w:gridCol w:w="425"/>
        <w:gridCol w:w="426"/>
        <w:gridCol w:w="567"/>
        <w:gridCol w:w="1701"/>
      </w:tblGrid>
      <w:tr w:rsidR="00597B77" w:rsidRPr="00597B77" w14:paraId="0418EA6E" w14:textId="77777777" w:rsidTr="00597B77">
        <w:trPr>
          <w:trHeight w:val="255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61BB3C" w14:textId="77777777" w:rsidR="00597B77" w:rsidRPr="00597B7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доступности для инвалидов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896FC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4FF24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CC765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A33D2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30017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75569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47C14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условий</w:t>
            </w:r>
          </w:p>
        </w:tc>
      </w:tr>
      <w:tr w:rsidR="00597B77" w:rsidRPr="00597B77" w14:paraId="60133385" w14:textId="77777777" w:rsidTr="00597B77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6254C" w14:textId="77777777" w:rsidR="00597B77" w:rsidRPr="00597B7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31BC4F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20B86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0F205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1513B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60CBD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3935E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9356C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7B77" w:rsidRPr="00597B77" w14:paraId="228C9FC3" w14:textId="77777777" w:rsidTr="00597B77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C5380" w14:textId="77777777" w:rsidR="00597B77" w:rsidRPr="00597B7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C3BB3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B38F0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43338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DB1A1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42F81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F1C51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E0899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7B77" w:rsidRPr="00597B77" w14:paraId="752A2D0C" w14:textId="77777777" w:rsidTr="00597B77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D9CEF0" w14:textId="77777777" w:rsidR="00597B77" w:rsidRPr="00597B7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49186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F8E54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425C0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90C8B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30984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0B856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C9B9B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7B77" w:rsidRPr="00597B77" w14:paraId="0A410DE1" w14:textId="77777777" w:rsidTr="00597B77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F17D9" w14:textId="77777777" w:rsidR="00597B77" w:rsidRPr="00597B7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2CEA6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EA904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7022E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B5EC6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FB762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B0231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F89B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7B77" w:rsidRPr="00597B77" w14:paraId="3E7F8352" w14:textId="77777777" w:rsidTr="00597B77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E33B9" w14:textId="77777777" w:rsidR="00597B77" w:rsidRPr="00597B7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D328E2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4367F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BA284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68FE0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A49C3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C78F6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934E9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7B77" w:rsidRPr="00597B77" w14:paraId="3AF50D6B" w14:textId="77777777" w:rsidTr="00597B77">
        <w:trPr>
          <w:trHeight w:val="255"/>
        </w:trPr>
        <w:tc>
          <w:tcPr>
            <w:tcW w:w="52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DAEDD" w14:textId="77777777" w:rsidR="00597B77" w:rsidRPr="00597B77" w:rsidRDefault="00597B77" w:rsidP="00597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A3877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50174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578EA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C5E35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6EFBE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839B9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B1EAF" w14:textId="77777777" w:rsidR="00597B77" w:rsidRPr="00597B77" w:rsidRDefault="00597B77" w:rsidP="005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B7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610A6A6" w14:textId="77777777" w:rsidR="00007994" w:rsidRDefault="0056751D">
      <w:pPr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B77">
        <w:rPr>
          <w:rFonts w:ascii="Times New Roman" w:eastAsia="Times New Roman" w:hAnsi="Times New Roman" w:cs="Times New Roman"/>
          <w:sz w:val="24"/>
          <w:szCs w:val="24"/>
        </w:rPr>
        <w:t>Всеми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условиями доступности, позволяющими инвалидам получать образовательные услуги наравне с другими, обеспечен</w:t>
      </w:r>
      <w:r w:rsidR="00B83A0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0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B11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B83A0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D613E9" w14:textId="77777777" w:rsidR="007452F7" w:rsidRPr="00FF048B" w:rsidRDefault="00597B77" w:rsidP="00597B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B77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Камышинский историко-краеведческий музей</w:t>
      </w:r>
      <w:r w:rsidR="005675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C690CF" w14:textId="77777777" w:rsidR="007452F7" w:rsidRDefault="007452F7" w:rsidP="00B67F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11F6E">
        <w:rPr>
          <w:rFonts w:ascii="Times New Roman" w:eastAsia="Times New Roman" w:hAnsi="Times New Roman" w:cs="Times New Roman"/>
          <w:sz w:val="24"/>
          <w:szCs w:val="24"/>
        </w:rPr>
        <w:t>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B11F6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7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обеспечено </w:t>
      </w:r>
      <w:r w:rsidR="00597B7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6 условий:</w:t>
      </w:r>
    </w:p>
    <w:p w14:paraId="0EAE33C3" w14:textId="77777777" w:rsidR="007452F7" w:rsidRPr="007452F7" w:rsidRDefault="00597B77" w:rsidP="00597B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B7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Централизованная городская библиотечная система</w:t>
      </w:r>
      <w:r w:rsidR="007452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047C28" w14:textId="77777777" w:rsidR="00B83A00" w:rsidRPr="00B83A00" w:rsidRDefault="00597B77" w:rsidP="00B83A0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четырех организациях</w:t>
      </w:r>
      <w:r w:rsidR="00B83A00" w:rsidRPr="00B83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обеспечено 4 условия</w:t>
      </w:r>
      <w:r w:rsidR="00B83A00" w:rsidRPr="00B83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31BECD6" w14:textId="77777777" w:rsidR="00597B77" w:rsidRPr="00597B77" w:rsidRDefault="00597B77" w:rsidP="00597B77">
      <w:pPr>
        <w:pStyle w:val="aff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B77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 культуры «Текстильщик»</w:t>
      </w:r>
    </w:p>
    <w:p w14:paraId="4159B392" w14:textId="77777777" w:rsidR="00597B77" w:rsidRPr="00597B77" w:rsidRDefault="00597B77" w:rsidP="00597B77">
      <w:pPr>
        <w:pStyle w:val="aff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B77">
        <w:rPr>
          <w:rFonts w:ascii="Times New Roman" w:eastAsia="Times New Roman" w:hAnsi="Times New Roman" w:cs="Times New Roman"/>
          <w:color w:val="000000"/>
          <w:sz w:val="24"/>
          <w:szCs w:val="24"/>
        </w:rPr>
        <w:t>Камышинский драматический театр</w:t>
      </w:r>
    </w:p>
    <w:p w14:paraId="294ABC1C" w14:textId="77777777" w:rsidR="00597B77" w:rsidRPr="00597B77" w:rsidRDefault="00597B77" w:rsidP="00597B77">
      <w:pPr>
        <w:pStyle w:val="aff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B77">
        <w:rPr>
          <w:rFonts w:ascii="Times New Roman" w:eastAsia="Times New Roman" w:hAnsi="Times New Roman" w:cs="Times New Roman"/>
          <w:color w:val="000000"/>
          <w:sz w:val="24"/>
          <w:szCs w:val="24"/>
        </w:rPr>
        <w:t>Парк культуры и отдыха им. Комсомольцев-добровольцев</w:t>
      </w:r>
    </w:p>
    <w:p w14:paraId="331F505F" w14:textId="77777777" w:rsidR="00B83A00" w:rsidRPr="00B83A00" w:rsidRDefault="00597B77" w:rsidP="00597B77">
      <w:pPr>
        <w:pStyle w:val="affe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B77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культуры и досуга «Дружба»</w:t>
      </w:r>
      <w:r w:rsidR="00B83A00" w:rsidRPr="00B83A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5B09F4" w14:textId="77777777" w:rsidR="00007994" w:rsidRDefault="0056751D" w:rsidP="001234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Чаще </w:t>
      </w:r>
      <w:r w:rsidR="004C595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организациях обеспечен</w:t>
      </w:r>
      <w:r w:rsidR="001234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346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23462" w:rsidRPr="00123462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  <w:r w:rsidR="0012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</w:t>
      </w:r>
      <w:r w:rsidR="00123462" w:rsidRPr="00123462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 альтернативной версии официального сайта организации в сети Интернет для инвалидов по зрению</w:t>
      </w:r>
      <w:r w:rsidR="00123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99AD6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касались удовлетворенности респондентов доброжелательностью и вежливостью двух типов работников:</w:t>
      </w:r>
    </w:p>
    <w:p w14:paraId="309D56FA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первичный контакт с посетителями и информирование об услугах при непосредственном обращении в организацию;</w:t>
      </w:r>
    </w:p>
    <w:p w14:paraId="1F1E8E8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обеспечивающих непосредственное оказание услуги при обращении в организацию.</w:t>
      </w:r>
    </w:p>
    <w:p w14:paraId="724DFB5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AF80C9" w14:textId="77777777" w:rsidR="00007994" w:rsidRDefault="0056751D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4BEC6C92" w14:textId="77777777" w:rsidR="00007994" w:rsidRDefault="0056751D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обращении в организации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3395"/>
        <w:gridCol w:w="2889"/>
      </w:tblGrid>
      <w:tr w:rsidR="00123462" w:rsidRPr="00123462" w14:paraId="2B7985CB" w14:textId="77777777" w:rsidTr="00123462">
        <w:trPr>
          <w:trHeight w:val="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DF6CE" w14:textId="77777777" w:rsidR="00123462" w:rsidRPr="00123462" w:rsidRDefault="00123462" w:rsidP="001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взаимодействия работника с получателем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2078A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первичного контакта и информирование об услугах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816A4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непосредственного оказания услуги</w:t>
            </w:r>
          </w:p>
        </w:tc>
      </w:tr>
      <w:tr w:rsidR="00123462" w:rsidRPr="00123462" w14:paraId="40B80FE3" w14:textId="77777777" w:rsidTr="0012346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8C05" w14:textId="77777777" w:rsidR="00123462" w:rsidRPr="00123462" w:rsidRDefault="00123462" w:rsidP="001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E7C65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73424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3462" w:rsidRPr="00123462" w14:paraId="54028DB3" w14:textId="77777777" w:rsidTr="0012346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4643E4" w14:textId="77777777" w:rsidR="00123462" w:rsidRPr="00123462" w:rsidRDefault="00123462" w:rsidP="001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76628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06EEC2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123462" w:rsidRPr="00123462" w14:paraId="3AD4F058" w14:textId="77777777" w:rsidTr="0012346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2E45F" w14:textId="77777777" w:rsidR="00123462" w:rsidRPr="00123462" w:rsidRDefault="00123462" w:rsidP="001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FC9E8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1A85D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3462" w:rsidRPr="00123462" w14:paraId="6D500FD0" w14:textId="77777777" w:rsidTr="0012346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543DA" w14:textId="77777777" w:rsidR="00123462" w:rsidRPr="00123462" w:rsidRDefault="00123462" w:rsidP="001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D8BA8B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930C0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23462" w:rsidRPr="00123462" w14:paraId="7D7FB9F8" w14:textId="77777777" w:rsidTr="0012346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7B8524" w14:textId="77777777" w:rsidR="00123462" w:rsidRPr="00123462" w:rsidRDefault="00123462" w:rsidP="001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F832E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85206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123462" w:rsidRPr="00123462" w14:paraId="24C92608" w14:textId="77777777" w:rsidTr="0012346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E60CC" w14:textId="77777777" w:rsidR="00123462" w:rsidRPr="00123462" w:rsidRDefault="00123462" w:rsidP="0012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435C5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FA13B" w14:textId="77777777" w:rsidR="00123462" w:rsidRPr="00123462" w:rsidRDefault="00123462" w:rsidP="0012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46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3C4D354" w14:textId="77777777" w:rsidR="00007994" w:rsidRDefault="0056751D">
      <w:pPr>
        <w:keepNext/>
        <w:keepLines/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48B">
        <w:rPr>
          <w:rFonts w:ascii="Times New Roman" w:eastAsia="Times New Roman" w:hAnsi="Times New Roman" w:cs="Times New Roman"/>
          <w:sz w:val="24"/>
          <w:szCs w:val="24"/>
        </w:rPr>
        <w:t>Почти все респонденты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удовлетворены доброжелательностью и вежливостью работников при обращении в организации при первичном контакте (доля удовлетворённых колеблется от </w:t>
      </w:r>
      <w:r w:rsidR="00FF048B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64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B67FD1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FF048B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B67FD1">
        <w:rPr>
          <w:rFonts w:ascii="Times New Roman" w:eastAsia="Times New Roman" w:hAnsi="Times New Roman" w:cs="Times New Roman"/>
          <w:sz w:val="24"/>
          <w:szCs w:val="24"/>
        </w:rPr>
        <w:t>%, среднее значение 9</w:t>
      </w:r>
      <w:r w:rsidR="0083588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%) и в процессе непосредственного оказания услуги (доля</w:t>
      </w:r>
      <w:r w:rsidR="00B67FD1">
        <w:rPr>
          <w:rFonts w:ascii="Times New Roman" w:eastAsia="Times New Roman" w:hAnsi="Times New Roman" w:cs="Times New Roman"/>
          <w:sz w:val="24"/>
          <w:szCs w:val="24"/>
        </w:rPr>
        <w:t xml:space="preserve"> удовлетворённых колеблется от </w:t>
      </w:r>
      <w:r w:rsidR="00FF048B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64B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7FD1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FF048B"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B67FD1">
        <w:rPr>
          <w:rFonts w:ascii="Times New Roman" w:eastAsia="Times New Roman" w:hAnsi="Times New Roman" w:cs="Times New Roman"/>
          <w:sz w:val="24"/>
          <w:szCs w:val="24"/>
        </w:rPr>
        <w:t>среднее значение 9</w:t>
      </w:r>
      <w:r w:rsidR="0083588C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14:paraId="40EC0FDD" w14:textId="77777777" w:rsidR="00007994" w:rsidRDefault="0056751D">
      <w:pPr>
        <w:keepNext/>
        <w:keepLines/>
        <w:spacing w:after="0"/>
        <w:ind w:firstLine="5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задавался вопрос об удовлетворенности респондентов доброжелательностью и вежливостью работников организаций, с которыми они взаимодействовали в дистанционной форме. Сводные данные по данному вопросу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B295CAA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Таблица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3CD4B542" w14:textId="77777777" w:rsidR="00007994" w:rsidRDefault="0056751D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Удовлетворенность респондентов доброжелательностью и вежливостью работников, при использовании дистанционных форм взаимодействия с организациями культуры, %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2127"/>
        <w:gridCol w:w="1701"/>
      </w:tblGrid>
      <w:tr w:rsidR="00882529" w:rsidRPr="00882529" w14:paraId="680730AF" w14:textId="77777777" w:rsidTr="00882529">
        <w:trPr>
          <w:trHeight w:val="297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A741A" w14:textId="77777777" w:rsidR="00882529" w:rsidRPr="00882529" w:rsidRDefault="00882529" w:rsidP="0088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4DC18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Пользовались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C459C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Удовлетворены</w:t>
            </w:r>
          </w:p>
        </w:tc>
      </w:tr>
      <w:tr w:rsidR="00882529" w:rsidRPr="00882529" w14:paraId="32A05B6B" w14:textId="77777777" w:rsidTr="00882529">
        <w:trPr>
          <w:trHeight w:val="30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3A08F" w14:textId="77777777" w:rsidR="00882529" w:rsidRPr="00882529" w:rsidRDefault="00882529" w:rsidP="0088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378E0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0E4A4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82529" w:rsidRPr="00882529" w14:paraId="565FB118" w14:textId="77777777" w:rsidTr="00882529">
        <w:trPr>
          <w:trHeight w:val="30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FEAAB" w14:textId="77777777" w:rsidR="00882529" w:rsidRPr="00882529" w:rsidRDefault="00882529" w:rsidP="0088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A70F2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0BD10C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82529" w:rsidRPr="00882529" w14:paraId="3BBD4CF8" w14:textId="77777777" w:rsidTr="00882529">
        <w:trPr>
          <w:trHeight w:val="30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9C9C0" w14:textId="77777777" w:rsidR="00882529" w:rsidRPr="00882529" w:rsidRDefault="00882529" w:rsidP="0088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D9108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1C847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882529" w:rsidRPr="00882529" w14:paraId="4CFDE2AE" w14:textId="77777777" w:rsidTr="00882529">
        <w:trPr>
          <w:trHeight w:val="30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EA5A0" w14:textId="77777777" w:rsidR="00882529" w:rsidRPr="00882529" w:rsidRDefault="00882529" w:rsidP="0088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64DBAB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C0238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82529" w:rsidRPr="00882529" w14:paraId="4195632B" w14:textId="77777777" w:rsidTr="00882529">
        <w:trPr>
          <w:trHeight w:val="30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DF9DD" w14:textId="77777777" w:rsidR="00882529" w:rsidRPr="00882529" w:rsidRDefault="00882529" w:rsidP="0088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76628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6E253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82529" w:rsidRPr="00882529" w14:paraId="4C5CE215" w14:textId="77777777" w:rsidTr="00882529">
        <w:trPr>
          <w:trHeight w:val="300"/>
        </w:trPr>
        <w:tc>
          <w:tcPr>
            <w:tcW w:w="566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3A5F" w14:textId="77777777" w:rsidR="00882529" w:rsidRPr="00882529" w:rsidRDefault="00882529" w:rsidP="00882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E0881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92D56" w14:textId="77777777" w:rsidR="00882529" w:rsidRPr="00882529" w:rsidRDefault="00882529" w:rsidP="0088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52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25A0F0F" w14:textId="77777777" w:rsidR="00007994" w:rsidRDefault="0083588C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52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се респонденты, пользовавшиеся дистанционными формами взаимодействия, удовлетворены доброжелательностью и вежливостью работников, доля удовлетворённых </w:t>
      </w:r>
      <w:r w:rsidR="00882529">
        <w:rPr>
          <w:rFonts w:ascii="Times New Roman" w:eastAsia="Times New Roman" w:hAnsi="Times New Roman" w:cs="Times New Roman"/>
          <w:sz w:val="24"/>
          <w:szCs w:val="24"/>
        </w:rPr>
        <w:t>колеблется от 99</w:t>
      </w:r>
      <w:r w:rsidR="00B11F6E">
        <w:rPr>
          <w:rFonts w:ascii="Times New Roman" w:eastAsia="Times New Roman" w:hAnsi="Times New Roman" w:cs="Times New Roman"/>
          <w:sz w:val="24"/>
          <w:szCs w:val="24"/>
        </w:rPr>
        <w:t>% до</w:t>
      </w:r>
      <w:r w:rsidR="00B67FD1">
        <w:rPr>
          <w:rFonts w:ascii="Times New Roman" w:eastAsia="Times New Roman" w:hAnsi="Times New Roman" w:cs="Times New Roman"/>
          <w:sz w:val="24"/>
          <w:szCs w:val="24"/>
        </w:rPr>
        <w:t xml:space="preserve"> 100%, среднее значение </w:t>
      </w:r>
      <w:r w:rsidR="0088252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74006B3E" w14:textId="77777777" w:rsidR="004C5956" w:rsidRPr="00F600C2" w:rsidRDefault="0056751D" w:rsidP="00F600C2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заключении, респондентов попросили дать общую оценку организации, которую они посещали. Для этого было задано три вопроса о готовности рекомендовать организацию своим знакомым и родственникам, удовлетворенности организационными условиями предоставления услуг и удовлетворенности в целом условиями оказания услуг в организации. Сводные данные по данным вопросам представлены в Таблице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4F1F1D96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Таблица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p w14:paraId="77BEEB44" w14:textId="77777777" w:rsidR="00007994" w:rsidRDefault="0056751D">
      <w:pPr>
        <w:spacing w:after="0"/>
        <w:ind w:firstLine="56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Общая оценка организации культуры, %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2232"/>
        <w:gridCol w:w="2531"/>
        <w:gridCol w:w="2480"/>
      </w:tblGrid>
      <w:tr w:rsidR="00F600C2" w:rsidRPr="00F600C2" w14:paraId="70F24F2F" w14:textId="77777777" w:rsidTr="00F600C2">
        <w:trPr>
          <w:trHeight w:val="51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47F7E" w14:textId="77777777" w:rsidR="00F600C2" w:rsidRPr="00F600C2" w:rsidRDefault="00F600C2" w:rsidP="00F6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C0547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рекомендовать организации своим знакомым и родственникам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33C0D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организационными условиями предоставления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38E99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в целом условиями оказания услуг в организации</w:t>
            </w:r>
          </w:p>
        </w:tc>
      </w:tr>
      <w:tr w:rsidR="00F600C2" w:rsidRPr="00F600C2" w14:paraId="19DA19C5" w14:textId="77777777" w:rsidTr="00F600C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4A27B" w14:textId="77777777" w:rsidR="00F600C2" w:rsidRPr="00F600C2" w:rsidRDefault="00F600C2" w:rsidP="00F6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A0B71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5E830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92FC2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600C2" w:rsidRPr="00F600C2" w14:paraId="4F7E9FCB" w14:textId="77777777" w:rsidTr="00F600C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B55FC" w14:textId="77777777" w:rsidR="00F600C2" w:rsidRPr="00F600C2" w:rsidRDefault="00F600C2" w:rsidP="00F6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BE7FF6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FCAEC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88F4F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600C2" w:rsidRPr="00F600C2" w14:paraId="038B6243" w14:textId="77777777" w:rsidTr="00F600C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4FD45" w14:textId="77777777" w:rsidR="00F600C2" w:rsidRPr="00F600C2" w:rsidRDefault="00F600C2" w:rsidP="00F6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527B1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09328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A4810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600C2" w:rsidRPr="00F600C2" w14:paraId="0348BD5A" w14:textId="77777777" w:rsidTr="00F600C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54CA7" w14:textId="77777777" w:rsidR="00F600C2" w:rsidRPr="00F600C2" w:rsidRDefault="00F600C2" w:rsidP="00F6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A71DF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0F2B44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B8C79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600C2" w:rsidRPr="00F600C2" w14:paraId="485C4753" w14:textId="77777777" w:rsidTr="00F600C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4CC70" w14:textId="77777777" w:rsidR="00F600C2" w:rsidRPr="00F600C2" w:rsidRDefault="00F600C2" w:rsidP="00F6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394A5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A5203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90F48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600C2" w:rsidRPr="00F600C2" w14:paraId="457915BC" w14:textId="77777777" w:rsidTr="00F600C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912E5" w14:textId="77777777" w:rsidR="00F600C2" w:rsidRPr="00F600C2" w:rsidRDefault="00F600C2" w:rsidP="00F6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6A992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3F95D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24EE2" w14:textId="77777777" w:rsidR="00F600C2" w:rsidRPr="00F600C2" w:rsidRDefault="00F600C2" w:rsidP="00F6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0C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1439AC6" w14:textId="77777777" w:rsidR="00007994" w:rsidRDefault="00F600C2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865471">
        <w:rPr>
          <w:rFonts w:ascii="Times New Roman" w:eastAsia="Times New Roman" w:hAnsi="Times New Roman" w:cs="Times New Roman"/>
          <w:sz w:val="24"/>
          <w:szCs w:val="24"/>
        </w:rPr>
        <w:t xml:space="preserve"> респонденты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 готовы рекомендовать организации своим знакомым и родственникам (доля удовлетворённых колеблется от </w:t>
      </w:r>
      <w:r w:rsidR="00BB4DB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C7174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46249E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DC7174">
        <w:rPr>
          <w:rFonts w:ascii="Times New Roman" w:eastAsia="Times New Roman" w:hAnsi="Times New Roman" w:cs="Times New Roman"/>
          <w:sz w:val="24"/>
          <w:szCs w:val="24"/>
        </w:rPr>
        <w:t xml:space="preserve">%, среднее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%),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почти все 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довольны организационными условиями предоставления услуг (доля 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="00DC7174">
        <w:rPr>
          <w:rFonts w:ascii="Times New Roman" w:eastAsia="Times New Roman" w:hAnsi="Times New Roman" w:cs="Times New Roman"/>
          <w:sz w:val="24"/>
          <w:szCs w:val="24"/>
        </w:rPr>
        <w:t xml:space="preserve">% до </w:t>
      </w:r>
      <w:r w:rsidR="0046249E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FC2611">
        <w:rPr>
          <w:rFonts w:ascii="Times New Roman" w:eastAsia="Times New Roman" w:hAnsi="Times New Roman" w:cs="Times New Roman"/>
          <w:sz w:val="24"/>
          <w:szCs w:val="24"/>
        </w:rPr>
        <w:t>%,</w:t>
      </w:r>
      <w:r w:rsidR="00DC7174">
        <w:rPr>
          <w:rFonts w:ascii="Times New Roman" w:eastAsia="Times New Roman" w:hAnsi="Times New Roman" w:cs="Times New Roman"/>
          <w:sz w:val="24"/>
          <w:szCs w:val="24"/>
        </w:rPr>
        <w:t xml:space="preserve"> среднее значение 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 xml:space="preserve">%) и условиями оказания услуг в целом (доля </w:t>
      </w:r>
      <w:r w:rsidR="00DC7174">
        <w:rPr>
          <w:rFonts w:ascii="Times New Roman" w:eastAsia="Times New Roman" w:hAnsi="Times New Roman" w:cs="Times New Roman"/>
          <w:sz w:val="24"/>
          <w:szCs w:val="24"/>
        </w:rPr>
        <w:t xml:space="preserve">удовлетворённых колеблется от 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 w:rsidR="009448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DC717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865471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944832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DC7174">
        <w:rPr>
          <w:rFonts w:ascii="Times New Roman" w:eastAsia="Times New Roman" w:hAnsi="Times New Roman" w:cs="Times New Roman"/>
          <w:sz w:val="24"/>
          <w:szCs w:val="24"/>
        </w:rPr>
        <w:t>среднее значение 9</w:t>
      </w:r>
      <w:r w:rsidR="00BB4D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>%).</w:t>
      </w:r>
    </w:p>
    <w:p w14:paraId="299570BA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Значения по каждому показателю, характеризующему общие критерии оценки качества условий оказания услуг организациями культуры</w:t>
      </w:r>
    </w:p>
    <w:p w14:paraId="65125E65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5 «Правил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утвержденных Постановлением Правительства РФ от 31 мая 2018 г. N 638, данные в таблицах представлены в формате,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https://bus.gov.ru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2193"/>
        <w:gridCol w:w="1965"/>
        <w:gridCol w:w="1555"/>
      </w:tblGrid>
      <w:tr w:rsidR="00BF21BB" w:rsidRPr="00BF21BB" w14:paraId="30763BF7" w14:textId="77777777" w:rsidTr="007549A6">
        <w:trPr>
          <w:trHeight w:val="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C25D5" w14:textId="77777777" w:rsidR="00BF21BB" w:rsidRPr="00BF21BB" w:rsidRDefault="00BF21BB" w:rsidP="00BF21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 опросе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40764" w14:textId="77777777" w:rsidR="00BF21BB" w:rsidRPr="00BF21BB" w:rsidRDefault="00BF21BB" w:rsidP="00B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получателей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C44D9" w14:textId="77777777" w:rsidR="00BF21BB" w:rsidRPr="00BF21BB" w:rsidRDefault="00BF21BB" w:rsidP="00B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респондентов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9F12D" w14:textId="77777777" w:rsidR="00BF21BB" w:rsidRPr="00BF21BB" w:rsidRDefault="00BF21BB" w:rsidP="00B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респондентов</w:t>
            </w:r>
          </w:p>
        </w:tc>
      </w:tr>
      <w:tr w:rsidR="007549A6" w:rsidRPr="00BF21BB" w14:paraId="74BBED5E" w14:textId="77777777" w:rsidTr="007549A6">
        <w:trPr>
          <w:trHeight w:val="2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74CDF" w14:textId="77777777" w:rsidR="007549A6" w:rsidRPr="00BF21B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7CCE32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80409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F1D11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B0B43" w14:textId="468E9253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7549A6" w:rsidRPr="00BF21BB" w14:paraId="7E533A45" w14:textId="77777777" w:rsidTr="007549A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E1BCB" w14:textId="77777777" w:rsidR="007549A6" w:rsidRPr="00BF21B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CD2346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48080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EF6D2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F8738" w14:textId="47B9E28D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7549A6" w:rsidRPr="00BF21BB" w14:paraId="62F58756" w14:textId="77777777" w:rsidTr="007549A6">
        <w:trPr>
          <w:trHeight w:val="2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F5B7B" w14:textId="77777777" w:rsidR="007549A6" w:rsidRPr="00BF21B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5659C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27812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7E90A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3F688" w14:textId="2DF1476A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</w:tr>
      <w:tr w:rsidR="007549A6" w:rsidRPr="00BF21BB" w14:paraId="69C968BA" w14:textId="77777777" w:rsidTr="007549A6">
        <w:trPr>
          <w:trHeight w:val="46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5D679" w14:textId="77777777" w:rsidR="007549A6" w:rsidRPr="00BF21B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18678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125018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60915F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5C167" w14:textId="64347FAD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7549A6" w:rsidRPr="00BF21BB" w14:paraId="287F8BCD" w14:textId="77777777" w:rsidTr="007549A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39F61" w14:textId="77777777" w:rsidR="007549A6" w:rsidRPr="00BF21B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C63716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71716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C21BC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6DB7F" w14:textId="6C92B4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7549A6" w:rsidRPr="00BF21BB" w14:paraId="7BDD8C52" w14:textId="77777777" w:rsidTr="007549A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30A45" w14:textId="77777777" w:rsidR="007549A6" w:rsidRPr="00BF21BB" w:rsidRDefault="007549A6" w:rsidP="0075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DC7E5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41800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A52F8" w14:textId="77777777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21B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D9F1A" w14:textId="60E001A4" w:rsidR="007549A6" w:rsidRPr="00BF21BB" w:rsidRDefault="007549A6" w:rsidP="0075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</w:tbl>
    <w:p w14:paraId="7D5D2ADC" w14:textId="77777777" w:rsidR="00CE0F01" w:rsidRDefault="00CE0F01" w:rsidP="00B11F6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422A89" w14:textId="77777777" w:rsidR="00007994" w:rsidRDefault="0056751D" w:rsidP="000C5E97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Открытость и доступность информации об организации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3"/>
        <w:gridCol w:w="784"/>
        <w:gridCol w:w="784"/>
      </w:tblGrid>
      <w:tr w:rsidR="00C17950" w:rsidRPr="00C17950" w14:paraId="1F897DD0" w14:textId="77777777" w:rsidTr="00C1795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6CA45" w14:textId="77777777" w:rsidR="00C17950" w:rsidRPr="00C17950" w:rsidRDefault="00C17950" w:rsidP="00C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AA6B0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C17950" w:rsidRPr="00C17950" w14:paraId="480D5516" w14:textId="77777777" w:rsidTr="00C1795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AC6029" w14:textId="77777777" w:rsidR="00C17950" w:rsidRPr="00C17950" w:rsidRDefault="00C17950" w:rsidP="00C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20FAA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FAF84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7950" w:rsidRPr="00C17950" w14:paraId="799D4DDE" w14:textId="77777777" w:rsidTr="00C1795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8609D4" w14:textId="77777777" w:rsidR="00C17950" w:rsidRPr="00C17950" w:rsidRDefault="00C17950" w:rsidP="00C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3E5E1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6B6BE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7950" w:rsidRPr="00C17950" w14:paraId="319F99DB" w14:textId="77777777" w:rsidTr="00C1795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13C5B" w14:textId="77777777" w:rsidR="00C17950" w:rsidRPr="00C17950" w:rsidRDefault="00C17950" w:rsidP="00C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53411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B552F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7950" w:rsidRPr="00C17950" w14:paraId="55375BC4" w14:textId="77777777" w:rsidTr="00C1795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DE3FB9" w14:textId="77777777" w:rsidR="00C17950" w:rsidRPr="00C17950" w:rsidRDefault="00C17950" w:rsidP="00C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F7BE4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0B1F2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7950" w:rsidRPr="00C17950" w14:paraId="217DDB78" w14:textId="77777777" w:rsidTr="00C1795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859A6" w14:textId="77777777" w:rsidR="00C17950" w:rsidRPr="00C17950" w:rsidRDefault="00C17950" w:rsidP="00C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42146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1D70D1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7950" w:rsidRPr="00C17950" w14:paraId="3B80181C" w14:textId="77777777" w:rsidTr="00C1795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94064" w14:textId="77777777" w:rsidR="00C17950" w:rsidRPr="00C17950" w:rsidRDefault="00C17950" w:rsidP="00C17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82634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E65B2" w14:textId="77777777" w:rsidR="00C17950" w:rsidRPr="00C17950" w:rsidRDefault="00C17950" w:rsidP="00C1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95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3C29B7B9" w14:textId="77777777" w:rsidR="00CE0F01" w:rsidRDefault="00CE0F01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7"/>
        <w:gridCol w:w="807"/>
        <w:gridCol w:w="807"/>
      </w:tblGrid>
      <w:tr w:rsidR="00D30430" w:rsidRPr="00D30430" w14:paraId="39B60668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A0DF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6D42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134F674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091A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FC32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D833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0430" w:rsidRPr="00D30430" w14:paraId="2CF518D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395B7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6D42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6841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0430" w:rsidRPr="00D30430" w14:paraId="27BE7CF0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64DA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D512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E8D4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0430" w:rsidRPr="00D30430" w14:paraId="33FACCD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BDA1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B0C4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220A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0430" w:rsidRPr="00D30430" w14:paraId="2BFB1FFB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0C30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6872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B07E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0430" w:rsidRPr="00D30430" w14:paraId="0BF20732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6ABC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9226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A725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5F0ABF7C" w14:textId="77777777" w:rsidR="00D30430" w:rsidRDefault="00D30430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4603"/>
        <w:gridCol w:w="544"/>
        <w:gridCol w:w="1119"/>
      </w:tblGrid>
      <w:tr w:rsidR="00D30430" w:rsidRPr="00D30430" w14:paraId="3D42F282" w14:textId="77777777" w:rsidTr="007549A6">
        <w:trPr>
          <w:trHeight w:val="765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0EC5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7757C" w14:textId="28B3FF53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  <w:r w:rsidR="007549A6">
              <w:rPr>
                <w:rStyle w:val="afff1"/>
                <w:rFonts w:ascii="Times New Roman" w:eastAsia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D30430" w:rsidRPr="00D30430" w14:paraId="51C3E3E2" w14:textId="77777777" w:rsidTr="007549A6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E449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vAlign w:val="center"/>
            <w:hideMark/>
          </w:tcPr>
          <w:p w14:paraId="577AF74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D3A2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BEDF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16995329" w14:textId="77777777" w:rsidTr="007549A6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A2AD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98C5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функционирующих способов взаимодействия (от одного до трех включительно)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9951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A332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30430" w:rsidRPr="00D30430" w14:paraId="7E1A8153" w14:textId="77777777" w:rsidTr="007549A6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18064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vAlign w:val="center"/>
            <w:hideMark/>
          </w:tcPr>
          <w:p w14:paraId="1BB530C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D7B8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9C15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2822DBF2" w14:textId="77777777" w:rsidTr="007549A6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E0527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vAlign w:val="center"/>
            <w:hideMark/>
          </w:tcPr>
          <w:p w14:paraId="0DC954E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B3DC4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D813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05A00E7C" w14:textId="77777777" w:rsidTr="007549A6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C98E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vAlign w:val="center"/>
            <w:hideMark/>
          </w:tcPr>
          <w:p w14:paraId="67627C0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E106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75DA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25759CEF" w14:textId="77777777" w:rsidTr="007549A6">
        <w:trPr>
          <w:trHeight w:val="33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85D7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vAlign w:val="center"/>
            <w:hideMark/>
          </w:tcPr>
          <w:p w14:paraId="2106CE2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 наличии и функционируют более трёх дистанционных способов взаимодействия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FE79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5616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C123672" w14:textId="77777777" w:rsidR="00D30430" w:rsidRDefault="00D30430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5"/>
        <w:gridCol w:w="693"/>
        <w:gridCol w:w="693"/>
      </w:tblGrid>
      <w:tr w:rsidR="00D30430" w:rsidRPr="00D30430" w14:paraId="622D05BB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F810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63D5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1ADB4A6B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1B4D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2A69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EDC6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172F4193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2B84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4214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CB3E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30430" w:rsidRPr="00D30430" w14:paraId="006180AD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359F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FA0C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583E7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30430" w:rsidRPr="00D30430" w14:paraId="0963A2F5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222B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ADDA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77FE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2AAF1429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F4E2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5C3A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07C5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30430" w:rsidRPr="00D30430" w14:paraId="6298E3B9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53AB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A65C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B07C2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</w:tr>
    </w:tbl>
    <w:p w14:paraId="1E652972" w14:textId="77777777" w:rsidR="00D30430" w:rsidRDefault="00D30430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5"/>
        <w:gridCol w:w="693"/>
        <w:gridCol w:w="693"/>
      </w:tblGrid>
      <w:tr w:rsidR="00D30430" w:rsidRPr="00D30430" w14:paraId="1BCB12CC" w14:textId="77777777" w:rsidTr="00C55698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3A9D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1.3.2. Число получателей услуг, удовлетворённых качеством, полнотой и 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79C7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52FBBB2B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CD61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E93E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D442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597C9339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8535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B1E79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EE53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430" w:rsidRPr="00D30430" w14:paraId="193BA58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8D18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FB813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7D10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30430" w:rsidRPr="00D30430" w14:paraId="51FF1DD0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B1D84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81E2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8B54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0430" w:rsidRPr="00D30430" w14:paraId="41F92356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7972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F27F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CCBF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D30430" w:rsidRPr="00D30430" w14:paraId="1516FD10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D700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FE24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8DC4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14:paraId="2DF718EB" w14:textId="77777777" w:rsidR="00D30430" w:rsidRDefault="00D30430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83BB7F" w14:textId="77777777" w:rsidR="00CE0F01" w:rsidRDefault="00CE0F01" w:rsidP="00B11F6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BCE5F6" w14:textId="77777777" w:rsidR="00CE0F01" w:rsidRPr="00D30430" w:rsidRDefault="0056751D" w:rsidP="00D3043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2. Комфортность условий предоставления услуг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4104"/>
        <w:gridCol w:w="347"/>
        <w:gridCol w:w="1408"/>
      </w:tblGrid>
      <w:tr w:rsidR="00D30430" w:rsidRPr="00D30430" w14:paraId="7FECC34B" w14:textId="77777777" w:rsidTr="00D30430">
        <w:trPr>
          <w:trHeight w:val="16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EB45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2.1.1. Наличие комфортных условий для предоставления услуг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9E46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11174C30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D2010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3DD8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A75EF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2DD0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06A5321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288B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3553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798B3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F254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274B487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053E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FCF2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B369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AA29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546787E6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275154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7B190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3995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DC33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1221C5E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557E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9E81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AD7B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3257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33D03DA0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16604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3650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83CA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C7EF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56D8DFD1" w14:textId="77777777" w:rsidR="00B11F6E" w:rsidRDefault="00B11F6E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1"/>
        <w:gridCol w:w="800"/>
        <w:gridCol w:w="800"/>
      </w:tblGrid>
      <w:tr w:rsidR="00D30430" w:rsidRPr="00D30430" w14:paraId="1EAA458D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F33B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F9E5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6B7B639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AF2D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81DF1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7704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256E2B49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8146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3CC8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9019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342B38F6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F62E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28B3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39F8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430" w:rsidRPr="00D30430" w14:paraId="0EA31E92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34FD1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D953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284F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0430" w:rsidRPr="00D30430" w14:paraId="46463F63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8802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81E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D385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67189F77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A8924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BEB3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2A8AB8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36AA8447" w14:textId="77777777" w:rsidR="00D30430" w:rsidRDefault="00D30430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A16EC9" w14:textId="77777777" w:rsidR="0005340B" w:rsidRDefault="0005340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23EA70" w14:textId="77777777" w:rsidR="00007994" w:rsidRDefault="0056751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3. Доступность услуг для инвалидов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4420"/>
        <w:gridCol w:w="551"/>
        <w:gridCol w:w="1131"/>
      </w:tblGrid>
      <w:tr w:rsidR="00D30430" w:rsidRPr="00D30430" w14:paraId="783A49EE" w14:textId="77777777" w:rsidTr="00D30430">
        <w:trPr>
          <w:trHeight w:val="40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5A73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4D1C1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4F87109A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3318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03B3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BD2B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EAED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30430" w:rsidRPr="00D30430" w14:paraId="4FBE2F91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4C64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866B1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6B25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45F7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023CDC87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3AC6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691C3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C6A68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3AFE5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30430" w:rsidRPr="00D30430" w14:paraId="641FAA5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4D6F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8D81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5F67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C26F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30430" w:rsidRPr="00D30430" w14:paraId="7984D4AA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7D3C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46E4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комфортных условий для предоставления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6A23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69A8F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388969B7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F670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07FB0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 организации для инвалидов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AF5E6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64D1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0AA967F4" w14:textId="77777777" w:rsidR="00364517" w:rsidRDefault="00364517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4875"/>
        <w:gridCol w:w="516"/>
        <w:gridCol w:w="1060"/>
      </w:tblGrid>
      <w:tr w:rsidR="00D30430" w:rsidRPr="00D30430" w14:paraId="1F804B14" w14:textId="77777777" w:rsidTr="00D30430">
        <w:trPr>
          <w:trHeight w:val="618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05A04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2BD2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0A520E19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D0F0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6C52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55C4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32E398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30430" w:rsidRPr="00D30430" w14:paraId="411B5C48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37A5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88030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AC0E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817F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30430" w:rsidRPr="00D30430" w14:paraId="6CDB2B3B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006E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6AAF4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9525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7DB0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30430" w:rsidRPr="00D30430" w14:paraId="213336D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6686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AFF58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B528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48C82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30430" w:rsidRPr="00D30430" w14:paraId="5C060D9B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CAD0D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7B3B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69E8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D085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30430" w:rsidRPr="00D30430" w14:paraId="4255CBE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4D3E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1B0D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пяти и более условий доступности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9E7D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F11F9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07D4EC3" w14:textId="77777777" w:rsidR="00D30430" w:rsidRDefault="00D30430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9"/>
        <w:gridCol w:w="736"/>
        <w:gridCol w:w="736"/>
      </w:tblGrid>
      <w:tr w:rsidR="00D30430" w:rsidRPr="00D30430" w14:paraId="724982FF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37ED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686A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4A867BC1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35CE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01C4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8B9A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30430" w:rsidRPr="00D30430" w14:paraId="5245DAA7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6774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AA24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1571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0430" w:rsidRPr="00D30430" w14:paraId="36B5020A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20A5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384F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01F8D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30430" w:rsidRPr="00D30430" w14:paraId="59852F73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1C059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0128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4A61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30430" w:rsidRPr="00D30430" w14:paraId="326C268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A403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E7E5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1627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30430" w:rsidRPr="00D30430" w14:paraId="58CAEB0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100AE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FEAC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FD06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7BA6CBFF" w14:textId="77777777" w:rsidR="00B11F6E" w:rsidRDefault="00B11F6E" w:rsidP="003E6F07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ECE3C8" w14:textId="77777777" w:rsidR="00007994" w:rsidRDefault="0056751D" w:rsidP="00D3043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Доброжелательность, вежливость работников организации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3"/>
        <w:gridCol w:w="724"/>
        <w:gridCol w:w="724"/>
      </w:tblGrid>
      <w:tr w:rsidR="00D30430" w:rsidRPr="00D30430" w14:paraId="58C853B6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B4A1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865DC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1C256709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064B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4235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AC5AD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592C73B6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E8CF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2277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0A3E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6A481A4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0000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F0B5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3559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430" w:rsidRPr="00D30430" w14:paraId="7B6913A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6446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B1F5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E83F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0430" w:rsidRPr="00D30430" w14:paraId="4E79D9AC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251DE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A08F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65C2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285A5BC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07A58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25A2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9A8B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2D80DA2F" w14:textId="77777777" w:rsidR="008F365E" w:rsidRDefault="008F365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5"/>
        <w:gridCol w:w="738"/>
        <w:gridCol w:w="738"/>
      </w:tblGrid>
      <w:tr w:rsidR="00D30430" w:rsidRPr="00D30430" w14:paraId="33E8AC10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F099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F37B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4ABED7F9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DBA1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86A0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7E4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460AD733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0377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0DA62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B132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61454B98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E880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67AB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DD0E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430" w:rsidRPr="00D30430" w14:paraId="58B1BAE1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20034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7E99A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8FEC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0430" w:rsidRPr="00D30430" w14:paraId="0130F7A7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B2D3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85C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F1BF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2D02B3EB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996D20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C4BF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AA11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5BBCF990" w14:textId="77777777" w:rsidR="00D30430" w:rsidRDefault="00D3043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3"/>
        <w:gridCol w:w="734"/>
        <w:gridCol w:w="734"/>
      </w:tblGrid>
      <w:tr w:rsidR="00D30430" w:rsidRPr="00D30430" w14:paraId="135EC1BA" w14:textId="77777777" w:rsidTr="00D30430">
        <w:trPr>
          <w:trHeight w:val="76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EF62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73FF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0FE08E4A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AB6D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6224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D465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74A6CA6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BF6B1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B889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4477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30430" w:rsidRPr="00D30430" w14:paraId="70ADE4BC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F4B9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319F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7470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D30430" w:rsidRPr="00D30430" w14:paraId="4CBD3B6B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CFBD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6C84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DAC0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30430" w:rsidRPr="00D30430" w14:paraId="301196D4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9D5E8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00EA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FCE1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D30430" w:rsidRPr="00D30430" w14:paraId="11878D30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41A62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4F38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E3D6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</w:tbl>
    <w:p w14:paraId="18403752" w14:textId="77777777" w:rsidR="00007994" w:rsidRDefault="0000799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7296F6D7" w14:textId="77777777" w:rsidR="00007994" w:rsidRDefault="0056751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Удовлетворенность условиями оказания услуг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5"/>
        <w:gridCol w:w="733"/>
        <w:gridCol w:w="733"/>
      </w:tblGrid>
      <w:tr w:rsidR="00D30430" w:rsidRPr="00D30430" w14:paraId="167A20F3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87CD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9D26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132BF46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EC81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F14E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31B5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51885BF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CD90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FD7A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71459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33179EB3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E15C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78DA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2F9D8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430" w:rsidRPr="00D30430" w14:paraId="0A3F883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FFA9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AD4A3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53E9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0430" w:rsidRPr="00D30430" w14:paraId="4CDD6088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A746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FC6D8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EC0DE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7C963CA3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CD1B8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6910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71BE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2AA1439C" w14:textId="77777777" w:rsidR="008F365E" w:rsidRDefault="008F365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7"/>
        <w:gridCol w:w="797"/>
        <w:gridCol w:w="797"/>
      </w:tblGrid>
      <w:tr w:rsidR="00D30430" w:rsidRPr="00D30430" w14:paraId="2630F829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B7E0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EC1E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4DCA85E1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CF67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713B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BEB9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17C5CCD8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EEA2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96C6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F7E1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67728C17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037D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ADD8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90E37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430" w:rsidRPr="00D30430" w14:paraId="2FC6CA1C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53BFA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AB5B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9394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0430" w:rsidRPr="00D30430" w14:paraId="7E23FB05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456E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7E29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CBE0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771E454C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EA2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08D0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0FC5A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5F556633" w14:textId="77777777" w:rsidR="00D30430" w:rsidRDefault="00D3043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5"/>
        <w:gridCol w:w="803"/>
        <w:gridCol w:w="803"/>
      </w:tblGrid>
      <w:tr w:rsidR="00D30430" w:rsidRPr="00D30430" w14:paraId="7A69EC1F" w14:textId="77777777" w:rsidTr="00D30430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E9A73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B82B8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индикатора</w:t>
            </w:r>
          </w:p>
        </w:tc>
      </w:tr>
      <w:tr w:rsidR="00D30430" w:rsidRPr="00D30430" w14:paraId="07A0F48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44FA1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FC2C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F5C3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30430" w:rsidRPr="00D30430" w14:paraId="6931E19F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2D83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E37C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6FDB0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4E058E0C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9814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2606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A46A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30430" w:rsidRPr="00D30430" w14:paraId="2B491DB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7353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31EE3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D001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30430" w:rsidRPr="00D30430" w14:paraId="368A08BE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6BC0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7D5E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68AD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30430" w:rsidRPr="00D30430" w14:paraId="09D35538" w14:textId="77777777" w:rsidTr="00D30430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E2D4C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CB95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00F2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</w:tbl>
    <w:p w14:paraId="0B790257" w14:textId="77777777" w:rsidR="00007994" w:rsidRDefault="00007994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5B7189" w14:textId="77777777" w:rsidR="00007994" w:rsidRDefault="0056751D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Предварительный расчет баллов по каждой организации</w:t>
      </w:r>
    </w:p>
    <w:p w14:paraId="1B1F7BE0" w14:textId="77777777" w:rsidR="00007994" w:rsidRDefault="0056751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Номерам в таблице соответствуют: </w:t>
      </w:r>
    </w:p>
    <w:p w14:paraId="21DFF175" w14:textId="77777777" w:rsidR="00007994" w:rsidRDefault="0056751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Критерий "Открытость и доступность информации об организации"</w:t>
      </w:r>
    </w:p>
    <w:p w14:paraId="273EC802" w14:textId="77777777" w:rsidR="00007994" w:rsidRDefault="0056751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Критерий "Комфортность условий предоставления услуг"</w:t>
      </w:r>
    </w:p>
    <w:p w14:paraId="2E8BB88A" w14:textId="77777777" w:rsidR="00007994" w:rsidRDefault="0056751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3. Критерий "Доступность услуг для инвалидов"</w:t>
      </w:r>
    </w:p>
    <w:p w14:paraId="4133485F" w14:textId="77777777" w:rsidR="00007994" w:rsidRDefault="0056751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Критерий "Доброжелательность, вежливость работников организации"</w:t>
      </w:r>
    </w:p>
    <w:p w14:paraId="676C2DDD" w14:textId="77777777" w:rsidR="00007994" w:rsidRDefault="0056751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Критерий "Удовлетворенность условиями оказания услуг"</w:t>
      </w:r>
    </w:p>
    <w:p w14:paraId="3C2870D2" w14:textId="77777777" w:rsidR="0014105A" w:rsidRDefault="0014105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640"/>
        <w:gridCol w:w="640"/>
        <w:gridCol w:w="640"/>
        <w:gridCol w:w="640"/>
        <w:gridCol w:w="640"/>
        <w:gridCol w:w="1819"/>
      </w:tblGrid>
      <w:tr w:rsidR="00D30430" w:rsidRPr="00D30430" w14:paraId="1D787E09" w14:textId="77777777" w:rsidTr="0014105A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CF397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99D6C0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D056F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A646E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B1D0F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9675B5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2E6F80" w14:textId="6BB7F05A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показатель</w:t>
            </w:r>
            <w:r w:rsidR="00C55698">
              <w:rPr>
                <w:rStyle w:val="afff1"/>
                <w:rFonts w:ascii="Times New Roman" w:eastAsia="Times New Roman" w:hAnsi="Times New Roman" w:cs="Times New Roman"/>
                <w:sz w:val="20"/>
                <w:szCs w:val="20"/>
              </w:rPr>
              <w:footnoteReference w:id="5"/>
            </w:r>
          </w:p>
        </w:tc>
      </w:tr>
      <w:tr w:rsidR="00D30430" w:rsidRPr="00D30430" w14:paraId="742F9461" w14:textId="77777777" w:rsidTr="00D304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7CE8D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BC24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29DDF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505F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318F8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51B11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2C44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D30430" w:rsidRPr="00D30430" w14:paraId="23749321" w14:textId="77777777" w:rsidTr="00D304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C31DE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Дворец культуры «Текстильщик»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1E96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936FB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1261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EB75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D4C6B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9725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97,20</w:t>
            </w:r>
          </w:p>
        </w:tc>
      </w:tr>
      <w:tr w:rsidR="00D30430" w:rsidRPr="00D30430" w14:paraId="17A4791A" w14:textId="77777777" w:rsidTr="00D304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D27D0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драматический театр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D33B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252B6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ECBF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E26E8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7480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2E83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96,50</w:t>
            </w:r>
          </w:p>
        </w:tc>
      </w:tr>
      <w:tr w:rsidR="00D30430" w:rsidRPr="00D30430" w14:paraId="24E6FC8C" w14:textId="77777777" w:rsidTr="00D304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6A77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139C4F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043E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9365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70132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05C79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C698F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98,28</w:t>
            </w:r>
          </w:p>
        </w:tc>
      </w:tr>
      <w:tr w:rsidR="00D30430" w:rsidRPr="00D30430" w14:paraId="53D13910" w14:textId="77777777" w:rsidTr="00D304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33EFB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Парк культуры и отдыха им. Комсомольцев-добровольцев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3FEE4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67D9E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DFBE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691A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5EBCB6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A746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92,85</w:t>
            </w:r>
          </w:p>
        </w:tc>
      </w:tr>
      <w:tr w:rsidR="00D30430" w:rsidRPr="00D30430" w14:paraId="2A479986" w14:textId="77777777" w:rsidTr="00D304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6EEF6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и досуга «Дружба»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A062A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B7F4D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FAB87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42BF0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6847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54AE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96,01</w:t>
            </w:r>
          </w:p>
        </w:tc>
      </w:tr>
      <w:tr w:rsidR="00D30430" w:rsidRPr="00D30430" w14:paraId="6BB42CED" w14:textId="77777777" w:rsidTr="00D30430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98219" w14:textId="77777777" w:rsidR="00D30430" w:rsidRPr="00D30430" w:rsidRDefault="00D30430" w:rsidP="00D3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Централизованная городская библиотечная система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0B973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72561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21C159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33545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F6BE8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BAD4C" w14:textId="77777777" w:rsidR="00D30430" w:rsidRPr="00D30430" w:rsidRDefault="00D30430" w:rsidP="00D3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0430">
              <w:rPr>
                <w:rFonts w:ascii="Times New Roman" w:eastAsia="Times New Roman" w:hAnsi="Times New Roman" w:cs="Times New Roman"/>
                <w:sz w:val="20"/>
                <w:szCs w:val="20"/>
              </w:rPr>
              <w:t>97,36</w:t>
            </w:r>
          </w:p>
        </w:tc>
      </w:tr>
    </w:tbl>
    <w:p w14:paraId="7A2C64A6" w14:textId="77777777" w:rsidR="00007994" w:rsidRDefault="0056751D">
      <w:pPr>
        <w:spacing w:before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Основные недостатки в работе организации культуры,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141E2B85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 Недостатки, выявленные в ходе обобщения информации, размещенной на официальных сайтах и информационных стендах в помещениях организации культуры и предложения по их устранению</w:t>
      </w:r>
    </w:p>
    <w:p w14:paraId="6478407E" w14:textId="77777777" w:rsidR="00AD2FE4" w:rsidRDefault="00AD2FE4" w:rsidP="009448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стендах организаций недостатки не выявлены.</w:t>
      </w:r>
    </w:p>
    <w:p w14:paraId="744EFDEF" w14:textId="77777777" w:rsidR="0011366E" w:rsidRDefault="0011366E" w:rsidP="001136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сайтах организаций </w:t>
      </w:r>
      <w:r w:rsidRPr="0011366E">
        <w:rPr>
          <w:rFonts w:ascii="Times New Roman" w:eastAsia="Times New Roman" w:hAnsi="Times New Roman" w:cs="Times New Roman"/>
          <w:sz w:val="24"/>
          <w:szCs w:val="24"/>
        </w:rPr>
        <w:t>МБУ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«Дворец культуры «Текстильщик» и </w:t>
      </w:r>
      <w:r w:rsidRPr="0011366E">
        <w:rPr>
          <w:rFonts w:ascii="Times New Roman" w:eastAsia="Times New Roman" w:hAnsi="Times New Roman" w:cs="Times New Roman"/>
          <w:sz w:val="24"/>
          <w:szCs w:val="24"/>
        </w:rPr>
        <w:t xml:space="preserve">МБУК «Камышинский историко-краеведческий музей»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недостатки не выявлены.</w:t>
      </w:r>
    </w:p>
    <w:p w14:paraId="1570A3B3" w14:textId="77777777" w:rsidR="00007994" w:rsidRDefault="00AD2FE4" w:rsidP="009448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</w:t>
      </w:r>
      <w:r w:rsidR="0036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832">
        <w:rPr>
          <w:rFonts w:ascii="Times New Roman" w:eastAsia="Times New Roman" w:hAnsi="Times New Roman" w:cs="Times New Roman"/>
          <w:sz w:val="24"/>
          <w:szCs w:val="24"/>
        </w:rPr>
        <w:t>нижеперечисленных организаций</w:t>
      </w:r>
      <w:r w:rsidR="00364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751D">
        <w:rPr>
          <w:rFonts w:ascii="Times New Roman" w:eastAsia="Times New Roman" w:hAnsi="Times New Roman" w:cs="Times New Roman"/>
          <w:sz w:val="24"/>
          <w:szCs w:val="24"/>
        </w:rPr>
        <w:t>культуры в сети "Интернет" содержится не вся необходимая информация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</w:t>
      </w:r>
    </w:p>
    <w:tbl>
      <w:tblPr>
        <w:tblStyle w:val="afffffffffffffffffffffffffffffffffffffffffffffffffffffffffffffd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7"/>
      </w:tblGrid>
      <w:tr w:rsidR="00007994" w:rsidRPr="003E6F07" w14:paraId="74F263D2" w14:textId="77777777" w:rsidTr="003E6F07">
        <w:trPr>
          <w:trHeight w:val="264"/>
          <w:tblHeader/>
        </w:trPr>
        <w:tc>
          <w:tcPr>
            <w:tcW w:w="9487" w:type="dxa"/>
          </w:tcPr>
          <w:p w14:paraId="1D44D6D5" w14:textId="77777777" w:rsidR="00007994" w:rsidRPr="003E6F07" w:rsidRDefault="0056751D" w:rsidP="003E6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</w:t>
            </w:r>
          </w:p>
        </w:tc>
      </w:tr>
      <w:tr w:rsidR="00B74D51" w:rsidRPr="003E6F07" w14:paraId="01E48F3E" w14:textId="77777777">
        <w:tc>
          <w:tcPr>
            <w:tcW w:w="9487" w:type="dxa"/>
            <w:vAlign w:val="bottom"/>
          </w:tcPr>
          <w:p w14:paraId="11EC6335" w14:textId="77777777" w:rsidR="00B74D51" w:rsidRDefault="00B74D51" w:rsidP="00B74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 «Камышинский драматический театр» </w:t>
            </w:r>
          </w:p>
          <w:p w14:paraId="34A69BBB" w14:textId="77777777" w:rsidR="00AD2FE4" w:rsidRDefault="00AD2FE4" w:rsidP="00AD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76B1269A" w14:textId="77777777" w:rsidR="00AD2FE4" w:rsidRPr="00AD2FE4" w:rsidRDefault="00AD2FE4" w:rsidP="00A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4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  <w:p w14:paraId="0522E1B4" w14:textId="77777777" w:rsidR="00AD2FE4" w:rsidRPr="00AD2FE4" w:rsidRDefault="00AD2FE4" w:rsidP="00A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4">
              <w:rPr>
                <w:rFonts w:ascii="Times New Roman" w:hAnsi="Times New Roman" w:cs="Times New Roman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  <w:p w14:paraId="26395E54" w14:textId="77777777" w:rsidR="00AD2FE4" w:rsidRPr="00B74D51" w:rsidRDefault="00AD2FE4" w:rsidP="00AD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FE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</w:tc>
      </w:tr>
      <w:tr w:rsidR="00B74D51" w:rsidRPr="003E6F07" w14:paraId="29BE23A6" w14:textId="77777777">
        <w:tc>
          <w:tcPr>
            <w:tcW w:w="9487" w:type="dxa"/>
            <w:vAlign w:val="bottom"/>
          </w:tcPr>
          <w:p w14:paraId="3857DF04" w14:textId="77777777" w:rsidR="00B74D51" w:rsidRDefault="00B74D51" w:rsidP="00B74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1">
              <w:rPr>
                <w:rFonts w:ascii="Times New Roman" w:hAnsi="Times New Roman" w:cs="Times New Roman"/>
                <w:b/>
                <w:sz w:val="24"/>
                <w:szCs w:val="24"/>
              </w:rPr>
              <w:t>МБУ «Парк культуры и отдыха им. Комсомольцев-добровольцев»</w:t>
            </w:r>
          </w:p>
          <w:p w14:paraId="1E137DB7" w14:textId="77777777" w:rsidR="00AD2FE4" w:rsidRDefault="00AD2FE4" w:rsidP="00AD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6CCA971E" w14:textId="77777777" w:rsidR="00AD2FE4" w:rsidRPr="00AD2FE4" w:rsidRDefault="00AD2FE4" w:rsidP="00A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FE4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3314383C" w14:textId="77777777" w:rsidR="00AD2FE4" w:rsidRPr="00B74D51" w:rsidRDefault="00AD2FE4" w:rsidP="00AD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FE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предоставления услуг</w:t>
            </w:r>
          </w:p>
        </w:tc>
      </w:tr>
      <w:tr w:rsidR="00B74D51" w:rsidRPr="003E6F07" w14:paraId="23200C9B" w14:textId="77777777">
        <w:tc>
          <w:tcPr>
            <w:tcW w:w="9487" w:type="dxa"/>
            <w:vAlign w:val="bottom"/>
          </w:tcPr>
          <w:p w14:paraId="7E6A6693" w14:textId="77777777" w:rsidR="00B74D51" w:rsidRDefault="00B74D51" w:rsidP="00B74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1">
              <w:rPr>
                <w:rFonts w:ascii="Times New Roman" w:hAnsi="Times New Roman" w:cs="Times New Roman"/>
                <w:b/>
                <w:sz w:val="24"/>
                <w:szCs w:val="24"/>
              </w:rPr>
              <w:t>МАУК Центр культуры и досуга «Дружба»</w:t>
            </w:r>
          </w:p>
          <w:p w14:paraId="52EE1C59" w14:textId="77777777" w:rsidR="00AD2FE4" w:rsidRDefault="0011366E" w:rsidP="00AD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13C2616B" w14:textId="77777777" w:rsidR="0011366E" w:rsidRPr="0011366E" w:rsidRDefault="0011366E" w:rsidP="00AD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B74D51" w:rsidRPr="003E6F07" w14:paraId="01D9E532" w14:textId="77777777">
        <w:tc>
          <w:tcPr>
            <w:tcW w:w="9487" w:type="dxa"/>
            <w:vAlign w:val="bottom"/>
          </w:tcPr>
          <w:p w14:paraId="1F905BC5" w14:textId="77777777" w:rsidR="00B74D51" w:rsidRDefault="00B74D51" w:rsidP="00B74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«Централизованная городская библиотечная система»</w:t>
            </w:r>
          </w:p>
          <w:p w14:paraId="001D56A8" w14:textId="77777777" w:rsidR="0011366E" w:rsidRDefault="0011366E" w:rsidP="00B74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  <w:p w14:paraId="00922674" w14:textId="77777777" w:rsidR="0011366E" w:rsidRPr="0011366E" w:rsidRDefault="0011366E" w:rsidP="00B74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</w:tbl>
    <w:p w14:paraId="1F3A61BB" w14:textId="77777777" w:rsidR="001238BE" w:rsidRDefault="001238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C40254" w14:textId="77777777" w:rsidR="001209C8" w:rsidRDefault="001209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9A0E43" w14:textId="77777777" w:rsidR="001209C8" w:rsidRDefault="001209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21C73A" w14:textId="77777777" w:rsidR="00007994" w:rsidRPr="001238BE" w:rsidRDefault="005675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Недостатки, выявленные в ходе изучения результатов удовлетворенности граждан качеством условий оказания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предложения по их устранению</w:t>
      </w:r>
    </w:p>
    <w:p w14:paraId="52E4E05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ind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Территории, прилегающие к организациям, и помещения не оборудованы с учетом условий доступности для инвалидов, также отсутствуют следующие условия, позволяющие инвалидам получать услуги наравне с другими:</w:t>
      </w:r>
    </w:p>
    <w:tbl>
      <w:tblPr>
        <w:tblStyle w:val="afffffffffffffffffffffffffffffffffffffffffffffffffffffffffffffe"/>
        <w:tblW w:w="9465" w:type="dxa"/>
        <w:tblInd w:w="30" w:type="dxa"/>
        <w:tblLayout w:type="fixed"/>
        <w:tblLook w:val="0400" w:firstRow="0" w:lastRow="0" w:firstColumn="0" w:lastColumn="0" w:noHBand="0" w:noVBand="1"/>
      </w:tblPr>
      <w:tblGrid>
        <w:gridCol w:w="9465"/>
      </w:tblGrid>
      <w:tr w:rsidR="00007994" w14:paraId="6380049E" w14:textId="77777777">
        <w:trPr>
          <w:tblHeader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EAB57" w14:textId="77777777" w:rsidR="00007994" w:rsidRDefault="00567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Выявленные недостатки </w:t>
            </w:r>
          </w:p>
        </w:tc>
      </w:tr>
      <w:tr w:rsidR="0011366E" w14:paraId="4BBB9BD3" w14:textId="77777777">
        <w:trPr>
          <w:trHeight w:val="226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3DFD56" w14:textId="77777777" w:rsidR="0011366E" w:rsidRDefault="0011366E" w:rsidP="0011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b/>
                <w:sz w:val="24"/>
                <w:szCs w:val="24"/>
              </w:rPr>
              <w:t>МБУ «Дворец культуры «Текстильщик»</w:t>
            </w:r>
          </w:p>
          <w:p w14:paraId="022CA137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05316DB6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544A9178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366E" w14:paraId="4830ED69" w14:textId="777777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55C624" w14:textId="77777777" w:rsidR="0011366E" w:rsidRDefault="0011366E" w:rsidP="0011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МАУ «Камышинский драматический театр» </w:t>
            </w:r>
          </w:p>
          <w:p w14:paraId="309F40C6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84C2C5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11366E" w14:paraId="6A4A60C5" w14:textId="777777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10B9ED" w14:textId="77777777" w:rsidR="0011366E" w:rsidRDefault="0011366E" w:rsidP="0011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b/>
                <w:sz w:val="24"/>
                <w:szCs w:val="24"/>
              </w:rPr>
              <w:t>МБУК «Камышинский историко-краеведческий музей»</w:t>
            </w:r>
          </w:p>
          <w:p w14:paraId="54B97856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</w:tr>
      <w:tr w:rsidR="0011366E" w14:paraId="5309DAE0" w14:textId="777777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F4420" w14:textId="77777777" w:rsidR="0011366E" w:rsidRDefault="0011366E" w:rsidP="0011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b/>
                <w:sz w:val="24"/>
                <w:szCs w:val="24"/>
              </w:rPr>
              <w:t>МБУ «Парк культуры и отдыха им. Комсомольцев-добровольцев»</w:t>
            </w:r>
          </w:p>
          <w:p w14:paraId="4195624E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14:paraId="1AE92CA5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7E627567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14:paraId="223EEADA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62C47F8A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14:paraId="275DC2E0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11366E" w14:paraId="3E4D78D4" w14:textId="777777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1E9280" w14:textId="77777777" w:rsidR="0011366E" w:rsidRDefault="0011366E" w:rsidP="0011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b/>
                <w:sz w:val="24"/>
                <w:szCs w:val="24"/>
              </w:rPr>
              <w:t>МАУК Центр культуры и досуга «Дружба»</w:t>
            </w:r>
          </w:p>
          <w:p w14:paraId="7BE70B24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A371B1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  <w:tr w:rsidR="0011366E" w14:paraId="57F934BD" w14:textId="77777777">
        <w:trPr>
          <w:trHeight w:val="329"/>
        </w:trPr>
        <w:tc>
          <w:tcPr>
            <w:tcW w:w="9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213B93" w14:textId="77777777" w:rsidR="0011366E" w:rsidRDefault="0011366E" w:rsidP="00113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b/>
                <w:sz w:val="24"/>
                <w:szCs w:val="24"/>
              </w:rPr>
              <w:t>МКУ «Централизованная городская библиотечная система»</w:t>
            </w:r>
          </w:p>
          <w:p w14:paraId="3EF75915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32215CF0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14:paraId="44F722A7" w14:textId="77777777" w:rsidR="0011366E" w:rsidRPr="0011366E" w:rsidRDefault="0011366E" w:rsidP="00113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</w:t>
            </w:r>
            <w:proofErr w:type="spellStart"/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113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6908D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по мере возможности оборудовать территории, прилегающие к организациям, и помещения условиями доступности для инвалидов и обеспечить условия доступности, позволяющие инвалидам получать услуги наравне с другими.</w:t>
      </w:r>
    </w:p>
    <w:p w14:paraId="6E859D5C" w14:textId="77777777" w:rsidR="00007994" w:rsidRDefault="005675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Предложения по совершенствованию деятельности организаций</w:t>
      </w:r>
    </w:p>
    <w:p w14:paraId="16F2D087" w14:textId="77777777" w:rsidR="00007994" w:rsidRDefault="005675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критерию «Открытость и доступность информации об организации» необходимо представить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всю необходимую информацию в сети "Интернет", в соответствии с требованиями, утвержденными Приказом Министерства культуры РФ от 20 февраля 2015 г. № 277 и Приказом Министерства культуры РФ от 27 апреля 2018 г. N 599. Вся информация, которая должна быть представлена на стенде указана в разделе 5.1. отчета. </w:t>
      </w:r>
    </w:p>
    <w:p w14:paraId="7C36997D" w14:textId="77777777" w:rsidR="00007994" w:rsidRDefault="005675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критерию «Доступность услуг для инвалидов» необходимо по мере возможности оборудовать территории, прилегающие к организациям, и помещения с учетом условий доступности для инвалидов, а также создать условия, позволяющие инвалидам получать услуги наравне с другими, в соответствии с недостатками, описанными в разделе 5.2 отчета. Данные условия описаны в пунктах 3.1 и 3.2 Приказа Министерства культуры РФ от 27 апреля 2018 г. № 599. </w:t>
      </w:r>
    </w:p>
    <w:p w14:paraId="55AB576E" w14:textId="77777777" w:rsidR="00007994" w:rsidRDefault="005675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«Доброжелательность, вежливость работников организации», «Удовлетворенность условиями оказания услуг» и «Комфортность условий предоставления услуг» недостатки отсутствуют.</w:t>
      </w:r>
    </w:p>
    <w:p w14:paraId="2945FD17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page"/>
      </w:r>
    </w:p>
    <w:p w14:paraId="7D0B24EF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2F94CCE7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</w:p>
    <w:p w14:paraId="7A8578E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ДЛЯ ОЦЕНКИ САЙТА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</w:p>
    <w:p w14:paraId="6D7D397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отсутствует. </w:t>
      </w:r>
    </w:p>
    <w:tbl>
      <w:tblPr>
        <w:tblStyle w:val="affffffffffffffffffffffffffffffffffffffffffffffffffffffffffffff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70"/>
        <w:gridCol w:w="709"/>
        <w:gridCol w:w="709"/>
      </w:tblGrid>
      <w:tr w:rsidR="00007994" w14:paraId="2A2AAFED" w14:textId="77777777">
        <w:trPr>
          <w:tblHeader/>
        </w:trPr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1B555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85DF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007994" w14:paraId="594418FD" w14:textId="77777777"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0DD" w14:textId="77777777" w:rsidR="00007994" w:rsidRDefault="0056751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      </w:r>
          </w:p>
        </w:tc>
      </w:tr>
      <w:tr w:rsidR="00007994" w14:paraId="46340049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7F6C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82016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03BB44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2D95AD8A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CF87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Место нахождения организации культуры и ее филиалов (при наличии)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5542B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AE591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23857563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5402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6B880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D0F64C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2AA81D23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51E25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260B6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4F5D7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1FDD8E74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8E00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E5803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345E7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6736F31F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C253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Режим, график работы организации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196E2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646CC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28C7AF12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E57F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Виды предоставляемых услуг организацией культуры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60EED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F7997B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4BD77A52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FF89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Перечень оказываемых платных услуг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EF4E0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50181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6A2BD859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6811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Материально-техническое обеспечение предоставления услуг</w:t>
            </w:r>
          </w:p>
          <w:p w14:paraId="53B12A91" w14:textId="77777777" w:rsidR="00007994" w:rsidRDefault="000079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AE713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F9B0B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1473BDAE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C924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Копия плана финансово-хозяйственной деятельности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C38C1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A1351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28B7C32F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78FB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Информация о планируемых мероприятиях (анонсы, афиши, акции), новости, события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DF493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C7880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28486950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9F24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10358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A0396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7994" w14:paraId="796B3A05" w14:textId="77777777"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DC81" w14:textId="77777777" w:rsidR="00007994" w:rsidRDefault="0056751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434C8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99022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19DD192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E7D9C57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E38853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F1C65E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540BD8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73583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ACA67A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7B5F86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0C8347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150E58" w14:textId="77777777" w:rsidR="00007994" w:rsidRDefault="005675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6D3E76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7A609B40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Независимая оценка качества условий оказания услуг в организациях культуры </w:t>
      </w:r>
      <w:r>
        <w:rPr>
          <w:rFonts w:ascii="Times New Roman" w:eastAsia="Times New Roman" w:hAnsi="Times New Roman" w:cs="Times New Roman"/>
          <w:color w:val="000000"/>
        </w:rPr>
        <w:br/>
        <w:t>ФОРМА ДЛЯ УЧЕТА ПОКАЗАТЕЛЕЙ ПРИ ПОСЕЩЕНИИ ОРГАНИЗАЦИИ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Организация</w:t>
      </w:r>
      <w:r>
        <w:rPr>
          <w:rFonts w:ascii="Times New Roman" w:eastAsia="Times New Roman" w:hAnsi="Times New Roman" w:cs="Times New Roman"/>
          <w:color w:val="000000"/>
        </w:rPr>
        <w:t>:_____________________________________________________________</w:t>
      </w:r>
    </w:p>
    <w:p w14:paraId="6730E1B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Дата посещения:</w:t>
      </w:r>
      <w:r>
        <w:rPr>
          <w:rFonts w:ascii="Times New Roman" w:eastAsia="Times New Roman" w:hAnsi="Times New Roman" w:cs="Times New Roman"/>
          <w:color w:val="000000"/>
        </w:rPr>
        <w:t xml:space="preserve">_______________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начала посещения </w:t>
      </w:r>
      <w:r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Время окончания посещения: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14:paraId="5950A9F5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Отметьте “Да”, если показатель присутствует, и “Нет”, если показатель отсутствует </w:t>
      </w:r>
    </w:p>
    <w:tbl>
      <w:tblPr>
        <w:tblStyle w:val="affffffffffffffffffffffffffffffffffffffffffffffffffffffffffffff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07994" w14:paraId="20009F18" w14:textId="77777777">
        <w:trPr>
          <w:trHeight w:val="20"/>
          <w:tblHeader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12D8" w14:textId="77777777" w:rsidR="00007994" w:rsidRDefault="0056751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 культуры</w:t>
            </w:r>
          </w:p>
        </w:tc>
      </w:tr>
      <w:tr w:rsidR="00007994" w14:paraId="3D3552C4" w14:textId="77777777">
        <w:trPr>
          <w:trHeight w:val="20"/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1F27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074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Объект оценки 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07FD7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</w:tr>
      <w:tr w:rsidR="00007994" w14:paraId="35AF0507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5061D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8695D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информации о деятельности организации, размещенной на информационных стендах в помещении организации, перечню информации и требованиям к ней, установленным нормативными правовыми актами</w:t>
            </w:r>
          </w:p>
        </w:tc>
      </w:tr>
      <w:tr w:rsidR="00007994" w14:paraId="67BC8427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BB22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B5CF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6915B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30AA7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45DDFF4C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6C40E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188A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63C9A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FAAF2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7EFCB238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7EA5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DC62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447E2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6905A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169623A6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1344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FA89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923A6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974E4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28B3AC95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627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037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9A15B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F195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48EBFE90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A699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069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предоставляемых услуг организацией культуры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D7B83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83452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0D91A188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1ACD0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5A84" w14:textId="77777777" w:rsidR="00007994" w:rsidRDefault="0056751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0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04135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2847D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78CFB2F0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840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94B3" w14:textId="77777777" w:rsidR="00007994" w:rsidRDefault="0056751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46B8D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EAF80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7E26FB17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A1B0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1.1.9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CA8F" w14:textId="77777777" w:rsidR="00007994" w:rsidRDefault="0056751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vertAlign w:val="superscript"/>
              </w:rPr>
              <w:footnoteReference w:id="11"/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29FD2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A2D42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7994" w14:paraId="4B949CDA" w14:textId="77777777">
        <w:trPr>
          <w:trHeight w:val="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9173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1.1.10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B86C" w14:textId="77777777" w:rsidR="00007994" w:rsidRDefault="0056751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B0AA9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4BFF3" w14:textId="77777777" w:rsidR="00007994" w:rsidRDefault="0056751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14:paraId="1F522D4A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fffffffffffffffffffffffffffffffffffffffffffff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07994" w14:paraId="54870368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3E69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Комфортность условий предоставления услуг</w:t>
            </w:r>
          </w:p>
        </w:tc>
      </w:tr>
      <w:tr w:rsidR="00007994" w14:paraId="319AE504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A8EA3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EE598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</w:tr>
      <w:tr w:rsidR="00007994" w14:paraId="1E35903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09A67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33FE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комфортной зоны отдыха (ожидания)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75131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2AE4D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5A2EA68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A2C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3EF2E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понятность навигации внутри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BA2B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DE248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0B73505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F9CA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8550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Доступность питьевой воды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51A1E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7B263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62C87281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ED5CD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076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17313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88163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563BDB8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99E7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00FE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Санитарное состояние помещений организаций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0F474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EDA5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5B758C2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B22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44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бронирования услуги или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380EF1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20A64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478F58C3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fffffffffffffffffffffffffffffffffffffffffffffffffffffffffff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510"/>
        <w:gridCol w:w="840"/>
        <w:gridCol w:w="780"/>
      </w:tblGrid>
      <w:tr w:rsidR="00007994" w14:paraId="6562D294" w14:textId="77777777">
        <w:trPr>
          <w:trHeight w:val="420"/>
        </w:trPr>
        <w:tc>
          <w:tcPr>
            <w:tcW w:w="90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1671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Доступность услуг для инвалидов</w:t>
            </w:r>
          </w:p>
        </w:tc>
      </w:tr>
      <w:tr w:rsidR="00007994" w14:paraId="1CEA1DB0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55654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90D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007994" w14:paraId="22DD2226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A86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64B7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входных групп пандусами или подъемными платформами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ACC9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3A30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54C930A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3D610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784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3A32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775A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23504B5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5E38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653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36EEF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3B33F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4733FF27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7C93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E13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сменных кресел-колясок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F82FF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15B30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0E8BD09B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5648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DD33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4CD9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FC81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744D4043" w14:textId="77777777">
        <w:trPr>
          <w:trHeight w:val="42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914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7B812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007994" w14:paraId="6922E5A4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2D3F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3.2.1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9AB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FF7C3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0C930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1EBD74F9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AF0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3.2.2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863D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надписей, знаков и иной текстовой и графической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информации знаками, выполненными рельефно-точечным шрифтом Брайля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AC19D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278B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0E854835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374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3.2.3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12FB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8261D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AF4F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7B61FA4A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D8DF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3.2.4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9EA9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65CFC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A141A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007994" w14:paraId="5B10491C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E8B5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3.2.5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B6376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37B82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61BAA" w14:textId="77777777" w:rsidR="00007994" w:rsidRDefault="005675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14:paraId="1AD196DC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59527AC" w14:textId="77777777" w:rsidR="00007994" w:rsidRDefault="0056751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61FE2B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4048D88D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A865E0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АНКЕТА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footnoteReference w:id="12"/>
      </w:r>
    </w:p>
    <w:p w14:paraId="6859153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опроса получателей услуг о качестве условий оказания</w:t>
      </w:r>
    </w:p>
    <w:p w14:paraId="3C90E7A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услуг организациями культуры</w:t>
      </w:r>
    </w:p>
    <w:p w14:paraId="1E14D73A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20919DD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Уважаемый участник опроса!</w:t>
      </w:r>
    </w:p>
    <w:p w14:paraId="0D603B4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 Опрос проводится в целях выявления мнения граждан о качестве условий оказания услуг организациями культуры. Пожалуйста, ответьте на вопросы анкеты. Ваше мнение позволит улучшить работу организации культуры и повысить качество оказания услуг населению. Опрос проводится анонимно.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организациями культуры гарантируется.</w:t>
      </w:r>
    </w:p>
    <w:p w14:paraId="3FCF29A0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097CAB4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0EC2A51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 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C436FD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22257B5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12F8BCD4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14:paraId="6B70C1C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FC76C1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14:paraId="008AF5E5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6E07FA80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Можете ли вы подтвердить наличие следующих условий предоставления услуг в организации: </w:t>
      </w:r>
    </w:p>
    <w:tbl>
      <w:tblPr>
        <w:tblStyle w:val="affffffffffffffffffffffffffffffffffffffffffffffffffffffffffffff3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93"/>
        <w:gridCol w:w="986"/>
      </w:tblGrid>
      <w:tr w:rsidR="00007994" w14:paraId="2B0D7F61" w14:textId="77777777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14:paraId="4321F610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9A90B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06CDB0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07994" w14:paraId="6AD03508" w14:textId="77777777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14:paraId="3FDC66AF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55C1521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8A34664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007994" w14:paraId="07BF5245" w14:textId="77777777">
        <w:tc>
          <w:tcPr>
            <w:tcW w:w="7366" w:type="dxa"/>
          </w:tcPr>
          <w:p w14:paraId="508F516B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понятность навигации в помещении организации</w:t>
            </w:r>
          </w:p>
        </w:tc>
        <w:tc>
          <w:tcPr>
            <w:tcW w:w="993" w:type="dxa"/>
            <w:vAlign w:val="center"/>
          </w:tcPr>
          <w:p w14:paraId="253343B9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3AB9DF7B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007994" w14:paraId="032F984F" w14:textId="77777777">
        <w:tc>
          <w:tcPr>
            <w:tcW w:w="7366" w:type="dxa"/>
            <w:shd w:val="clear" w:color="auto" w:fill="D9D9D9"/>
          </w:tcPr>
          <w:p w14:paraId="51C3D9B6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доступность питьевой воды в помещении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184013E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20309778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007994" w14:paraId="44C395CD" w14:textId="77777777">
        <w:tc>
          <w:tcPr>
            <w:tcW w:w="7366" w:type="dxa"/>
          </w:tcPr>
          <w:p w14:paraId="53F2CDA3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и доступность санитарно-гигиенических помещений в организации</w:t>
            </w:r>
          </w:p>
        </w:tc>
        <w:tc>
          <w:tcPr>
            <w:tcW w:w="993" w:type="dxa"/>
            <w:vAlign w:val="center"/>
          </w:tcPr>
          <w:p w14:paraId="24C7D63D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21729B7C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007994" w14:paraId="214693B0" w14:textId="77777777">
        <w:tc>
          <w:tcPr>
            <w:tcW w:w="7366" w:type="dxa"/>
            <w:shd w:val="clear" w:color="auto" w:fill="D9D9D9"/>
          </w:tcPr>
          <w:p w14:paraId="1E56A454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Удовлетворительное санитарное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CEAEF99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5BF6AC8D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007994" w14:paraId="72C451B7" w14:textId="77777777">
        <w:tc>
          <w:tcPr>
            <w:tcW w:w="7366" w:type="dxa"/>
          </w:tcPr>
          <w:p w14:paraId="2B9C8115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Транспортная доступность организации (наличие общественного транспорта, парковки)</w:t>
            </w:r>
          </w:p>
        </w:tc>
        <w:tc>
          <w:tcPr>
            <w:tcW w:w="993" w:type="dxa"/>
            <w:vAlign w:val="center"/>
          </w:tcPr>
          <w:p w14:paraId="2E10DAAC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14:paraId="57A1BC5E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  <w:tr w:rsidR="00007994" w14:paraId="7F02EC33" w14:textId="77777777">
        <w:tc>
          <w:tcPr>
            <w:tcW w:w="7366" w:type="dxa"/>
            <w:shd w:val="clear" w:color="auto" w:fill="D9D9D9"/>
          </w:tcPr>
          <w:p w14:paraId="707FC513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70B863CF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14:paraId="6CD9EA6B" w14:textId="77777777" w:rsidR="00007994" w:rsidRDefault="0056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□</w:t>
            </w:r>
          </w:p>
        </w:tc>
      </w:tr>
    </w:tbl>
    <w:p w14:paraId="2E2C5EEF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6. Имеете ли Вы (или лицо, представителем которого Вы являетесь) установленную группу инвалидности?</w:t>
      </w:r>
    </w:p>
    <w:p w14:paraId="7742BAC8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56048131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7. Удовлетворены ли Вы доступностью предоставления услуг для инвалидов в организации?</w:t>
      </w:r>
    </w:p>
    <w:p w14:paraId="05DD1C6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0E986375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вахты, приёмной, кассы и прочие работники)?</w:t>
      </w:r>
    </w:p>
    <w:p w14:paraId="072C3B86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6F44A1D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(библиотекари, экскурсоводы и прочие работники)?</w:t>
      </w:r>
    </w:p>
    <w:p w14:paraId="24CC0A7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42BB099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10. Пользовались ли Вы какими-либо дистанционными способами взаимодействия с организацией?</w:t>
      </w:r>
    </w:p>
    <w:p w14:paraId="1C6CD2AF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консультации по оказываемым услугам, раздел "Часто задаваемые вопросы", анкета для опроса граждан на сайте).</w:t>
      </w:r>
    </w:p>
    <w:p w14:paraId="15DB46B6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переход к вопросу 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1834845E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форме?</w:t>
      </w:r>
    </w:p>
    <w:p w14:paraId="31C6D23B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337BF13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12. Готовы ли Вы рекомендовать данную организацию родственникам и знакомым?</w:t>
      </w:r>
    </w:p>
    <w:p w14:paraId="34E24F6F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Если организация является единственной доступной, то могли бы Вы ее рекомендовать, если бы была возможность выбора организации?</w:t>
      </w:r>
    </w:p>
    <w:p w14:paraId="690E177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5CA7D8CC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13. Удовлетворены ли Вы организационными условиями предоставления услуг? </w:t>
      </w:r>
    </w:p>
    <w:p w14:paraId="2E34E167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 xml:space="preserve">К 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инфоматов). </w:t>
      </w:r>
    </w:p>
    <w:p w14:paraId="3DB7F75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5598DD62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14. Удовлетворены ли Вы в целом условиями оказания услуг в организации?</w:t>
      </w:r>
    </w:p>
    <w:p w14:paraId="6471E073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</w:p>
    <w:p w14:paraId="7FBC928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15. Ваши предложения по улучшению условий оказания услуг в данной организации:</w:t>
      </w:r>
    </w:p>
    <w:p w14:paraId="004E8E28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60B035B9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______________________________________________________________________</w:t>
      </w:r>
    </w:p>
    <w:p w14:paraId="6309E5F4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16. Ваш пол: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Мужской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□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Женский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17. Ваш возраст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полных лет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14:paraId="0DC7B183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0F1A955" w14:textId="77777777" w:rsidR="00007994" w:rsidRDefault="005675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БЛАГОДАРИМ ВАС ЗА УЧАСТИЕ В ОПРОСЕ!</w:t>
      </w:r>
    </w:p>
    <w:p w14:paraId="11FA0B4E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4090789E" w14:textId="77777777" w:rsidR="00007994" w:rsidRDefault="00007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170119B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0105F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60D4AB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B865A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EE098D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F164C7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3F831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4537BC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77E929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3896C5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FCEB58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DD5866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951B32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411458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B6633C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09EAE3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4C422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6512A2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8B93A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6C0E1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927DA2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EAA078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1AF5BC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51F47A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1CDB97" w14:textId="77777777" w:rsidR="00007994" w:rsidRDefault="0000799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20FF94" w14:textId="77777777" w:rsidR="00007994" w:rsidRDefault="005675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14:paraId="57F9B4CB" w14:textId="77777777" w:rsidR="00007994" w:rsidRDefault="0056751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Предложения по улучшению условий оказания услуг в организациях культуры, высказанные респондентами в процессе опроса</w:t>
      </w:r>
    </w:p>
    <w:p w14:paraId="2199BC65" w14:textId="22CA67DE" w:rsidR="00007994" w:rsidRDefault="0056751D">
      <w:pPr>
        <w:spacing w:before="240" w:after="120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предложения высказаны респондентами в процессе опроса. Оператор не отвечает за истинность или ложность приведенных высказываний. Текст высказываний приводится в оригинале. Данные предложения стоит рассматривать сугубо в справочном порядке (например, для изучения психологического климата и градуса взаимоотношений между респондентами и организацией). Вносить данные предложения на bus.gov.ru крайне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Все предложения Оператора, подтвержденные объективными средствами, приведены в разделе 5.1 и 5.2. </w:t>
      </w:r>
    </w:p>
    <w:p w14:paraId="21DD30B5" w14:textId="77777777" w:rsidR="0035255E" w:rsidRDefault="00481BB5" w:rsidP="002206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BB5">
        <w:rPr>
          <w:rFonts w:ascii="Times New Roman" w:eastAsia="Times New Roman" w:hAnsi="Times New Roman" w:cs="Times New Roman"/>
          <w:b/>
          <w:sz w:val="24"/>
          <w:szCs w:val="24"/>
        </w:rPr>
        <w:t xml:space="preserve">МБУК «Камышинский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историко-краеведческий музей»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520"/>
      </w:tblGrid>
      <w:tr w:rsidR="00481BB5" w:rsidRPr="00481BB5" w14:paraId="6F7645C6" w14:textId="77777777" w:rsidTr="00220655">
        <w:trPr>
          <w:trHeight w:val="25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24434" w14:textId="77777777" w:rsidR="00481BB5" w:rsidRPr="00481BB5" w:rsidRDefault="00481BB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1B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Филиалы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F5E6D" w14:textId="77777777" w:rsidR="00481BB5" w:rsidRPr="00481BB5" w:rsidRDefault="0022065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0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Предложения по улучшению условий оказания услуг в данной организации:</w:t>
            </w:r>
          </w:p>
        </w:tc>
      </w:tr>
      <w:tr w:rsidR="00220655" w:rsidRPr="00481BB5" w14:paraId="2746B4E8" w14:textId="77777777" w:rsidTr="00220655">
        <w:trPr>
          <w:trHeight w:val="255"/>
        </w:trPr>
        <w:tc>
          <w:tcPr>
            <w:tcW w:w="3961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FB664" w14:textId="77777777" w:rsidR="00220655" w:rsidRPr="00481BB5" w:rsidRDefault="0022065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B5">
              <w:rPr>
                <w:rFonts w:ascii="Times New Roman" w:eastAsia="Times New Roman" w:hAnsi="Times New Roman" w:cs="Times New Roman"/>
                <w:sz w:val="20"/>
                <w:szCs w:val="20"/>
              </w:rPr>
              <w:t>Камышинский историко-краеведческий музей (головная организация)</w:t>
            </w:r>
          </w:p>
          <w:p w14:paraId="1DE4DEBD" w14:textId="77777777" w:rsidR="00220655" w:rsidRPr="00481BB5" w:rsidRDefault="0022065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41CC47" w14:textId="285A26FF" w:rsidR="00220655" w:rsidRPr="00481BB5" w:rsidRDefault="00C55698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220655" w:rsidRPr="00481BB5">
              <w:rPr>
                <w:rFonts w:ascii="Times New Roman" w:eastAsia="Times New Roman" w:hAnsi="Times New Roman" w:cs="Times New Roman"/>
                <w:sz w:val="20"/>
                <w:szCs w:val="20"/>
              </w:rPr>
              <w:t>адо быть доброжелательнее к людям.</w:t>
            </w:r>
          </w:p>
        </w:tc>
      </w:tr>
      <w:tr w:rsidR="00220655" w:rsidRPr="00481BB5" w14:paraId="19E33F77" w14:textId="77777777" w:rsidTr="00220655">
        <w:trPr>
          <w:trHeight w:val="255"/>
        </w:trPr>
        <w:tc>
          <w:tcPr>
            <w:tcW w:w="3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6FE86" w14:textId="77777777" w:rsidR="00220655" w:rsidRPr="00481BB5" w:rsidRDefault="0022065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F3724" w14:textId="77777777" w:rsidR="00220655" w:rsidRPr="00481BB5" w:rsidRDefault="0022065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B5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новым оборудованием для демонстрации экспонатов</w:t>
            </w:r>
          </w:p>
        </w:tc>
      </w:tr>
      <w:tr w:rsidR="00481BB5" w:rsidRPr="00481BB5" w14:paraId="119D2433" w14:textId="77777777" w:rsidTr="00220655">
        <w:trPr>
          <w:trHeight w:val="255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67479" w14:textId="77777777" w:rsidR="00481BB5" w:rsidRPr="00481BB5" w:rsidRDefault="00481BB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B5">
              <w:rPr>
                <w:rFonts w:ascii="Times New Roman" w:eastAsia="Times New Roman" w:hAnsi="Times New Roman" w:cs="Times New Roman"/>
                <w:sz w:val="20"/>
                <w:szCs w:val="20"/>
              </w:rPr>
              <w:t>Дом Шолохова</w:t>
            </w:r>
          </w:p>
        </w:tc>
        <w:tc>
          <w:tcPr>
            <w:tcW w:w="5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F214C" w14:textId="77777777" w:rsidR="00481BB5" w:rsidRPr="00481BB5" w:rsidRDefault="00481BB5" w:rsidP="00481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BB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ремонт и очистить нижний этаж здания от грибка</w:t>
            </w:r>
          </w:p>
        </w:tc>
      </w:tr>
    </w:tbl>
    <w:p w14:paraId="548265DC" w14:textId="77777777" w:rsidR="00481BB5" w:rsidRDefault="00481BB5" w:rsidP="00206AD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8A7EA4" w14:textId="77777777" w:rsidR="00220655" w:rsidRDefault="00220655" w:rsidP="00E91D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655">
        <w:rPr>
          <w:rFonts w:ascii="Times New Roman" w:eastAsia="Times New Roman" w:hAnsi="Times New Roman" w:cs="Times New Roman"/>
          <w:b/>
          <w:sz w:val="24"/>
          <w:szCs w:val="24"/>
        </w:rPr>
        <w:t>МАУ «Камышинский драматический театр»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0E0BB0" w:rsidRPr="000E0BB0" w14:paraId="637B6EFE" w14:textId="77777777" w:rsidTr="000E0BB0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292BA0" w14:textId="77777777" w:rsidR="000E0BB0" w:rsidRPr="000E0BB0" w:rsidRDefault="000E0BB0" w:rsidP="000E0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Предложения по улучшению условий оказания услуг в данной организации:</w:t>
            </w:r>
          </w:p>
        </w:tc>
      </w:tr>
      <w:tr w:rsidR="00E91D3D" w:rsidRPr="000E0BB0" w14:paraId="5A573F9A" w14:textId="77777777" w:rsidTr="000E0BB0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DE642" w14:textId="77777777" w:rsidR="00E91D3D" w:rsidRPr="00220655" w:rsidRDefault="00E91D3D" w:rsidP="00E9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спектаклям нужны программки. </w:t>
            </w:r>
            <w:r w:rsidRPr="002206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2. В театре должен работать буфет. Хотя бы на премьерных спектаклях и когда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аншлаг. </w:t>
            </w:r>
            <w:r w:rsidRPr="002206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3. Необходимо указывать на афишах имя автора пьесы, а не режиссёра. </w:t>
            </w:r>
          </w:p>
        </w:tc>
      </w:tr>
      <w:tr w:rsidR="00E91D3D" w:rsidRPr="000E0BB0" w14:paraId="2671F4CC" w14:textId="77777777" w:rsidTr="000E0BB0">
        <w:trPr>
          <w:trHeight w:val="25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2FD7AD" w14:textId="77777777" w:rsidR="00E91D3D" w:rsidRPr="00220655" w:rsidRDefault="00E91D3D" w:rsidP="00E9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Хотелось бы, чтобы буфет работал на время каждого спектакля. </w:t>
            </w:r>
          </w:p>
        </w:tc>
      </w:tr>
    </w:tbl>
    <w:p w14:paraId="7CC8EDA1" w14:textId="77777777" w:rsidR="00220655" w:rsidRDefault="00220655" w:rsidP="00F90C9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512A2E" w14:textId="77777777" w:rsidR="00F90C95" w:rsidRDefault="00E91D3D" w:rsidP="007B02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1D3D">
        <w:rPr>
          <w:rFonts w:ascii="Times New Roman" w:eastAsia="Times New Roman" w:hAnsi="Times New Roman" w:cs="Times New Roman"/>
          <w:b/>
          <w:sz w:val="24"/>
          <w:szCs w:val="24"/>
        </w:rPr>
        <w:t>МАУК Центр культуры и досуга «Дружба»</w:t>
      </w:r>
    </w:p>
    <w:tbl>
      <w:tblPr>
        <w:tblW w:w="94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139B2" w:rsidRPr="005139B2" w14:paraId="7D51E67A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C07BF" w14:textId="77777777" w:rsidR="005139B2" w:rsidRPr="000E0BB0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Предложения по улучшению условий оказания услуг в данной организации:</w:t>
            </w:r>
          </w:p>
        </w:tc>
      </w:tr>
      <w:tr w:rsidR="005139B2" w:rsidRPr="005139B2" w14:paraId="0E6C79E6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3CA16" w14:textId="77777777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мой взгляд в большом зале всегда довольно холодно и стоило бы поработать над отоплением</w:t>
            </w:r>
          </w:p>
        </w:tc>
      </w:tr>
      <w:tr w:rsidR="005139B2" w:rsidRPr="005139B2" w14:paraId="2B158473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D201A" w14:textId="0BF48B81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Необходимо обустроить зону ожидания в </w:t>
            </w:r>
            <w:r w:rsidR="00C55698"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C55698"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="00C55698"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е, где</w:t>
            </w: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5698"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зеркала, заменить</w:t>
            </w: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сиденья и увеличить их количества.</w:t>
            </w:r>
          </w:p>
        </w:tc>
      </w:tr>
      <w:tr w:rsidR="005139B2" w:rsidRPr="005139B2" w14:paraId="1DDC4BD5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7051E" w14:textId="77777777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зоны отдыха. Нужно сделать хорошее детское кафе на втором этаже. </w:t>
            </w:r>
          </w:p>
        </w:tc>
      </w:tr>
      <w:tr w:rsidR="005139B2" w:rsidRPr="005139B2" w14:paraId="26B0CF43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55EEA4" w14:textId="77777777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маленькая стоянка у кинотеатра</w:t>
            </w:r>
          </w:p>
        </w:tc>
      </w:tr>
      <w:tr w:rsidR="005139B2" w:rsidRPr="005139B2" w14:paraId="3274D64C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C1454" w14:textId="77777777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Обустроить фасад Дружбы</w:t>
            </w:r>
          </w:p>
        </w:tc>
      </w:tr>
      <w:tr w:rsidR="005139B2" w:rsidRPr="005139B2" w14:paraId="161BB7CC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DFE25" w14:textId="444A9EBC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отопление в большом </w:t>
            </w:r>
            <w:r w:rsidR="00C55698"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зале, очень</w:t>
            </w: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холодно </w:t>
            </w:r>
            <w:r w:rsidR="00C55698"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зимой, поздней</w:t>
            </w: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осенью и ранней </w:t>
            </w:r>
            <w:r w:rsidR="00C55698"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весной, своё</w:t>
            </w: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55698"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кафе, работающее</w:t>
            </w: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хотя бы до 21.00</w:t>
            </w:r>
          </w:p>
        </w:tc>
      </w:tr>
    </w:tbl>
    <w:p w14:paraId="4066C53B" w14:textId="77777777" w:rsidR="00F90C95" w:rsidRDefault="00F90C95" w:rsidP="00F90C95">
      <w:pPr>
        <w:tabs>
          <w:tab w:val="left" w:pos="32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94425" w14:textId="77777777" w:rsidR="005139B2" w:rsidRDefault="005139B2" w:rsidP="005139B2">
      <w:pPr>
        <w:tabs>
          <w:tab w:val="left" w:pos="325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9B2">
        <w:rPr>
          <w:rFonts w:ascii="Times New Roman" w:eastAsia="Times New Roman" w:hAnsi="Times New Roman" w:cs="Times New Roman"/>
          <w:b/>
          <w:sz w:val="24"/>
          <w:szCs w:val="24"/>
        </w:rPr>
        <w:t>МКУ «Централизованная городская библиотечная система»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5139B2" w:rsidRPr="005139B2" w14:paraId="6EC19B19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A825DF" w14:textId="77777777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Предложения по улучшению условий оказания услуг в данной организации:</w:t>
            </w:r>
          </w:p>
        </w:tc>
      </w:tr>
      <w:tr w:rsidR="005139B2" w:rsidRPr="005139B2" w14:paraId="76A29C25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80C0A" w14:textId="77777777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техническое оснащение современными средствами для тематических мероприятий и презентаций</w:t>
            </w:r>
          </w:p>
        </w:tc>
      </w:tr>
      <w:tr w:rsidR="005139B2" w:rsidRPr="005139B2" w14:paraId="44DE8ED5" w14:textId="77777777" w:rsidTr="005139B2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D2057" w14:textId="77777777" w:rsidR="005139B2" w:rsidRPr="005139B2" w:rsidRDefault="005139B2" w:rsidP="0051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9B2">
              <w:rPr>
                <w:rFonts w:ascii="Times New Roman" w:eastAsia="Times New Roman" w:hAnsi="Times New Roman" w:cs="Times New Roman"/>
                <w:sz w:val="20"/>
                <w:szCs w:val="20"/>
              </w:rPr>
              <w:t>Сделать более удобной литературную гостиную в библиотеке-филиале 2. При проведении мероприятий нынешнее узкое помещение мешает полноценному восприятию. Может, гостиную переместить в другое место?</w:t>
            </w:r>
          </w:p>
        </w:tc>
      </w:tr>
    </w:tbl>
    <w:p w14:paraId="291A6A6E" w14:textId="77777777" w:rsidR="005139B2" w:rsidRPr="005139B2" w:rsidRDefault="005139B2" w:rsidP="005139B2">
      <w:pPr>
        <w:tabs>
          <w:tab w:val="left" w:pos="325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39B2" w:rsidRPr="005139B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823" w:left="1559" w:header="566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D52F" w14:textId="77777777" w:rsidR="00667C17" w:rsidRDefault="00667C17">
      <w:pPr>
        <w:spacing w:after="0" w:line="240" w:lineRule="auto"/>
      </w:pPr>
      <w:r>
        <w:separator/>
      </w:r>
    </w:p>
  </w:endnote>
  <w:endnote w:type="continuationSeparator" w:id="0">
    <w:p w14:paraId="12405E79" w14:textId="77777777" w:rsidR="00667C17" w:rsidRDefault="006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462E" w14:textId="77777777" w:rsidR="00481BB5" w:rsidRDefault="00481BB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5C60">
      <w:rPr>
        <w:noProof/>
        <w:color w:val="000000"/>
      </w:rPr>
      <w:t>26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BFB6" w14:textId="77777777" w:rsidR="00481BB5" w:rsidRDefault="00481BB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EBC94" w14:textId="77777777" w:rsidR="00667C17" w:rsidRDefault="00667C17">
      <w:pPr>
        <w:spacing w:after="0" w:line="240" w:lineRule="auto"/>
      </w:pPr>
      <w:r>
        <w:separator/>
      </w:r>
    </w:p>
  </w:footnote>
  <w:footnote w:type="continuationSeparator" w:id="0">
    <w:p w14:paraId="63B947AC" w14:textId="77777777" w:rsidR="00667C17" w:rsidRDefault="00667C17">
      <w:pPr>
        <w:spacing w:after="0" w:line="240" w:lineRule="auto"/>
      </w:pPr>
      <w:r>
        <w:continuationSeparator/>
      </w:r>
    </w:p>
  </w:footnote>
  <w:footnote w:id="1">
    <w:p w14:paraId="01A243C1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Структура отчета сформирована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постановлением Правительства РФ от 31 мая 2018 г. N 638.</w:t>
      </w:r>
    </w:p>
  </w:footnote>
  <w:footnote w:id="2">
    <w:p w14:paraId="490DF0BF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соответствии со статьей 361 Федерального закона от 21.07.2014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</w:footnote>
  <w:footnote w:id="3">
    <w:p w14:paraId="36D99A9E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г. № 277 “Об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“Интернет”</w:t>
      </w:r>
    </w:p>
  </w:footnote>
  <w:footnote w:id="4">
    <w:p w14:paraId="1C56CAC0" w14:textId="70296C50" w:rsidR="007549A6" w:rsidRPr="00C55698" w:rsidRDefault="007549A6" w:rsidP="00C55698">
      <w:pPr>
        <w:pStyle w:val="afff"/>
        <w:jc w:val="both"/>
        <w:rPr>
          <w:rFonts w:ascii="Times New Roman" w:hAnsi="Times New Roman" w:cs="Times New Roman"/>
          <w:lang w:val="ru-RU"/>
        </w:rPr>
      </w:pPr>
      <w:r w:rsidRPr="00C55698">
        <w:rPr>
          <w:rStyle w:val="afff1"/>
          <w:rFonts w:ascii="Times New Roman" w:hAnsi="Times New Roman" w:cs="Times New Roman"/>
        </w:rPr>
        <w:footnoteRef/>
      </w:r>
      <w:r w:rsidRPr="00C55698">
        <w:rPr>
          <w:rFonts w:ascii="Times New Roman" w:hAnsi="Times New Roman" w:cs="Times New Roman"/>
        </w:rPr>
        <w:t xml:space="preserve"> </w:t>
      </w:r>
      <w:r w:rsidRPr="00C55698">
        <w:rPr>
          <w:rFonts w:ascii="Times New Roman" w:hAnsi="Times New Roman" w:cs="Times New Roman"/>
        </w:rPr>
        <w:t>В таблицах 1.2.1, 2.1.1, 3.1.1, 3.2.1 при текстовых значениях: «В наличии и функционируют более трёх дистанционных способов взаимодействия», «Наличие пяти и более комфортных условий для предоставления услуг», «Наличие пяти и более условий доступности для инвалидов» соответственно или при текстовых значениях: «Отсутствуют или не функционируют дистанционное способы взаимодействия», «Отсутствуют комфортные условия», «Отсутствуют условия доступности для инвалидов», «Отсутствуют условия доступности, позволяющие инвалидам получать услуги наравне с другими» соответственно  первый столбец «Выполнение индикатора» остаётся пустым, а второй содержит оценку 0 или 100, в зависимости от текстового значения, поскольку на сайте bus.gov.ru и в таблице для внесения данных, загружаемой с сайта (</w:t>
      </w:r>
      <w:proofErr w:type="spellStart"/>
      <w:r w:rsidRPr="00C55698">
        <w:rPr>
          <w:rFonts w:ascii="Times New Roman" w:hAnsi="Times New Roman" w:cs="Times New Roman"/>
        </w:rPr>
        <w:t>exportIntegralData</w:t>
      </w:r>
      <w:proofErr w:type="spellEnd"/>
      <w:r w:rsidRPr="00C55698">
        <w:rPr>
          <w:rFonts w:ascii="Times New Roman" w:hAnsi="Times New Roman" w:cs="Times New Roman"/>
        </w:rPr>
        <w:t>), баллы выставляются автоматически в соответствии с данными текстовыми значениями.</w:t>
      </w:r>
    </w:p>
  </w:footnote>
  <w:footnote w:id="5">
    <w:p w14:paraId="0A8C9885" w14:textId="5B9AF3EF" w:rsidR="00C55698" w:rsidRPr="00C55698" w:rsidRDefault="00C55698" w:rsidP="00C55698">
      <w:pPr>
        <w:pStyle w:val="afff"/>
        <w:jc w:val="both"/>
        <w:rPr>
          <w:rFonts w:ascii="Times New Roman" w:hAnsi="Times New Roman" w:cs="Times New Roman"/>
          <w:lang w:val="ru-RU"/>
        </w:rPr>
      </w:pPr>
      <w:r w:rsidRPr="00C55698">
        <w:rPr>
          <w:rStyle w:val="afff1"/>
          <w:rFonts w:ascii="Times New Roman" w:hAnsi="Times New Roman" w:cs="Times New Roman"/>
        </w:rPr>
        <w:footnoteRef/>
      </w:r>
      <w:r w:rsidRPr="00C55698">
        <w:rPr>
          <w:rFonts w:ascii="Times New Roman" w:hAnsi="Times New Roman" w:cs="Times New Roman"/>
        </w:rPr>
        <w:t xml:space="preserve"> </w:t>
      </w:r>
      <w:r w:rsidRPr="00C55698">
        <w:rPr>
          <w:rFonts w:ascii="Times New Roman" w:hAnsi="Times New Roman" w:cs="Times New Roman"/>
        </w:rPr>
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</w:r>
    </w:p>
  </w:footnote>
  <w:footnote w:id="6">
    <w:p w14:paraId="550D6C6C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следующей нормативной базы: Статья 36.2 Закона Российской Федерации от 9 октября 1992 г. № 3612-1; Приказ Министерства культуры РФ от 20 февраля 2015 г. N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 Приказ Министерства культуры РФ от 27 апреля 2018 г. №599 «Об утверждении показателей, характеризующих общие критерии оценки качества условий оказания услуг организациями культуры».</w:t>
      </w:r>
    </w:p>
  </w:footnote>
  <w:footnote w:id="7">
    <w:p w14:paraId="7F0560F1" w14:textId="77777777" w:rsidR="00481BB5" w:rsidRPr="00C55698" w:rsidRDefault="00481BB5" w:rsidP="00C5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sz w:val="20"/>
          <w:szCs w:val="20"/>
        </w:rPr>
        <w:t xml:space="preserve"> Если платные услуги отсутствуют, наличие данной информации не оценивается. </w:t>
      </w:r>
    </w:p>
  </w:footnote>
  <w:footnote w:id="8">
    <w:p w14:paraId="0C650B78" w14:textId="77777777" w:rsidR="00481BB5" w:rsidRPr="00C55698" w:rsidRDefault="00481BB5" w:rsidP="00C5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sz w:val="20"/>
          <w:szCs w:val="20"/>
        </w:rPr>
        <w:t xml:space="preserve">  Если лицензируемая деятельность отсутствует, наличие данной информации не оценивается.</w:t>
      </w:r>
    </w:p>
  </w:footnote>
  <w:footnote w:id="9">
    <w:p w14:paraId="1B75AF45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 разработана на основе перечня показателей Приказа Министерства культуры РФ от 27 апреля 2018 г. № 599 и “Методических рекомендаций по размещению информации для читателей в библиотеках Шушенского района, 2017 г.”, выпущенных РМБУК “Шушенская библиотечная система”. </w:t>
      </w:r>
    </w:p>
  </w:footnote>
  <w:footnote w:id="10">
    <w:p w14:paraId="0CD1B825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организация не оказывает платных услуг, поставьте отметку «Да». </w:t>
      </w:r>
    </w:p>
  </w:footnote>
  <w:footnote w:id="11">
    <w:p w14:paraId="64922141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у организации отсутствуют виды деятельности, подлежащие лицензированию, поставьте отметку «Да».</w:t>
      </w:r>
    </w:p>
  </w:footnote>
  <w:footnote w:id="12">
    <w:p w14:paraId="5512B532" w14:textId="77777777" w:rsidR="00481BB5" w:rsidRPr="00C55698" w:rsidRDefault="00481BB5" w:rsidP="00C55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5698">
        <w:rPr>
          <w:rFonts w:ascii="Times New Roman" w:hAnsi="Times New Roman" w:cs="Times New Roman"/>
          <w:vertAlign w:val="superscript"/>
        </w:rPr>
        <w:footnoteRef/>
      </w:r>
      <w:r w:rsidRPr="00C5569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  приказом Минтруда от 30 октября 2018 г. N 675н.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630CC" w14:textId="77777777" w:rsidR="00481BB5" w:rsidRDefault="00481BB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E28F" w14:textId="77777777" w:rsidR="00481BB5" w:rsidRDefault="00481BB5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B54A8"/>
    <w:multiLevelType w:val="hybridMultilevel"/>
    <w:tmpl w:val="05CE12F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15EB0386"/>
    <w:multiLevelType w:val="multilevel"/>
    <w:tmpl w:val="BD1A4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17414641"/>
    <w:multiLevelType w:val="multilevel"/>
    <w:tmpl w:val="DFCAC244"/>
    <w:lvl w:ilvl="0">
      <w:start w:val="1"/>
      <w:numFmt w:val="decimal"/>
      <w:lvlText w:val="%1."/>
      <w:lvlJc w:val="left"/>
      <w:pPr>
        <w:ind w:left="1286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EA26226"/>
    <w:multiLevelType w:val="multilevel"/>
    <w:tmpl w:val="510238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B310C"/>
    <w:multiLevelType w:val="multilevel"/>
    <w:tmpl w:val="9C60B0C2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2EB471C5"/>
    <w:multiLevelType w:val="hybridMultilevel"/>
    <w:tmpl w:val="05CE12F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31735672"/>
    <w:multiLevelType w:val="multilevel"/>
    <w:tmpl w:val="DFCAC244"/>
    <w:lvl w:ilvl="0">
      <w:start w:val="1"/>
      <w:numFmt w:val="decimal"/>
      <w:lvlText w:val="%1."/>
      <w:lvlJc w:val="left"/>
      <w:pPr>
        <w:ind w:left="1286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42E6415C"/>
    <w:multiLevelType w:val="multilevel"/>
    <w:tmpl w:val="DFCAC244"/>
    <w:lvl w:ilvl="0">
      <w:start w:val="1"/>
      <w:numFmt w:val="decimal"/>
      <w:lvlText w:val="%1."/>
      <w:lvlJc w:val="left"/>
      <w:pPr>
        <w:ind w:left="1286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487D1C4F"/>
    <w:multiLevelType w:val="multilevel"/>
    <w:tmpl w:val="5A3E9980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530A7FC7"/>
    <w:multiLevelType w:val="multilevel"/>
    <w:tmpl w:val="B1D4B588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54AD4539"/>
    <w:multiLevelType w:val="multilevel"/>
    <w:tmpl w:val="C6FC63D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FC1C14"/>
    <w:multiLevelType w:val="multilevel"/>
    <w:tmpl w:val="9C60B0C2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594E4810"/>
    <w:multiLevelType w:val="multilevel"/>
    <w:tmpl w:val="B03C9A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86116A3"/>
    <w:multiLevelType w:val="multilevel"/>
    <w:tmpl w:val="3BA6AEA6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742C15DF"/>
    <w:multiLevelType w:val="hybridMultilevel"/>
    <w:tmpl w:val="829069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1095918">
    <w:abstractNumId w:val="13"/>
  </w:num>
  <w:num w:numId="2" w16cid:durableId="453908840">
    <w:abstractNumId w:val="12"/>
  </w:num>
  <w:num w:numId="3" w16cid:durableId="1385522445">
    <w:abstractNumId w:val="4"/>
  </w:num>
  <w:num w:numId="4" w16cid:durableId="272709109">
    <w:abstractNumId w:val="10"/>
  </w:num>
  <w:num w:numId="5" w16cid:durableId="443351059">
    <w:abstractNumId w:val="9"/>
  </w:num>
  <w:num w:numId="6" w16cid:durableId="826745655">
    <w:abstractNumId w:val="8"/>
  </w:num>
  <w:num w:numId="7" w16cid:durableId="572082034">
    <w:abstractNumId w:val="3"/>
  </w:num>
  <w:num w:numId="8" w16cid:durableId="15933779">
    <w:abstractNumId w:val="1"/>
  </w:num>
  <w:num w:numId="9" w16cid:durableId="1340810651">
    <w:abstractNumId w:val="0"/>
  </w:num>
  <w:num w:numId="10" w16cid:durableId="1643463520">
    <w:abstractNumId w:val="6"/>
  </w:num>
  <w:num w:numId="11" w16cid:durableId="44838833">
    <w:abstractNumId w:val="5"/>
  </w:num>
  <w:num w:numId="12" w16cid:durableId="603221834">
    <w:abstractNumId w:val="7"/>
  </w:num>
  <w:num w:numId="13" w16cid:durableId="1699810978">
    <w:abstractNumId w:val="11"/>
  </w:num>
  <w:num w:numId="14" w16cid:durableId="1501116398">
    <w:abstractNumId w:val="2"/>
  </w:num>
  <w:num w:numId="15" w16cid:durableId="11381879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94"/>
    <w:rsid w:val="0000183E"/>
    <w:rsid w:val="00007994"/>
    <w:rsid w:val="00024EAA"/>
    <w:rsid w:val="0005340B"/>
    <w:rsid w:val="00087AF6"/>
    <w:rsid w:val="00097D4E"/>
    <w:rsid w:val="000A6BD2"/>
    <w:rsid w:val="000C2A2B"/>
    <w:rsid w:val="000C5E97"/>
    <w:rsid w:val="000C753B"/>
    <w:rsid w:val="000E0BB0"/>
    <w:rsid w:val="000F46AE"/>
    <w:rsid w:val="0010517C"/>
    <w:rsid w:val="0011366E"/>
    <w:rsid w:val="00113AD5"/>
    <w:rsid w:val="00116EDD"/>
    <w:rsid w:val="001209C8"/>
    <w:rsid w:val="0012290C"/>
    <w:rsid w:val="00123462"/>
    <w:rsid w:val="001238BE"/>
    <w:rsid w:val="0014105A"/>
    <w:rsid w:val="00160657"/>
    <w:rsid w:val="0016733E"/>
    <w:rsid w:val="00174E6D"/>
    <w:rsid w:val="001E25D0"/>
    <w:rsid w:val="00206AD4"/>
    <w:rsid w:val="00220655"/>
    <w:rsid w:val="0025080B"/>
    <w:rsid w:val="002E7FE6"/>
    <w:rsid w:val="0035255E"/>
    <w:rsid w:val="00364517"/>
    <w:rsid w:val="00391B82"/>
    <w:rsid w:val="003A2650"/>
    <w:rsid w:val="003E3414"/>
    <w:rsid w:val="003E6F07"/>
    <w:rsid w:val="0046249E"/>
    <w:rsid w:val="004811CF"/>
    <w:rsid w:val="00481BB5"/>
    <w:rsid w:val="004935B0"/>
    <w:rsid w:val="004B4F99"/>
    <w:rsid w:val="004C5956"/>
    <w:rsid w:val="004D4A7C"/>
    <w:rsid w:val="005139B2"/>
    <w:rsid w:val="005230E1"/>
    <w:rsid w:val="0056751D"/>
    <w:rsid w:val="00597B77"/>
    <w:rsid w:val="005E778E"/>
    <w:rsid w:val="00615C60"/>
    <w:rsid w:val="00634B0F"/>
    <w:rsid w:val="00667C17"/>
    <w:rsid w:val="0068642C"/>
    <w:rsid w:val="006B34F9"/>
    <w:rsid w:val="006E7D1F"/>
    <w:rsid w:val="006F2CF3"/>
    <w:rsid w:val="006F5F98"/>
    <w:rsid w:val="00733794"/>
    <w:rsid w:val="007357E0"/>
    <w:rsid w:val="007452F7"/>
    <w:rsid w:val="00752BE2"/>
    <w:rsid w:val="007549A6"/>
    <w:rsid w:val="00767368"/>
    <w:rsid w:val="007A5510"/>
    <w:rsid w:val="007B021A"/>
    <w:rsid w:val="007C5261"/>
    <w:rsid w:val="007D2368"/>
    <w:rsid w:val="00834CF6"/>
    <w:rsid w:val="0083588C"/>
    <w:rsid w:val="00841F50"/>
    <w:rsid w:val="00865471"/>
    <w:rsid w:val="00882529"/>
    <w:rsid w:val="008B7E09"/>
    <w:rsid w:val="008D09DD"/>
    <w:rsid w:val="008F365E"/>
    <w:rsid w:val="00906691"/>
    <w:rsid w:val="009324B9"/>
    <w:rsid w:val="00944832"/>
    <w:rsid w:val="00A85668"/>
    <w:rsid w:val="00AD2FE4"/>
    <w:rsid w:val="00B11F6E"/>
    <w:rsid w:val="00B25741"/>
    <w:rsid w:val="00B44117"/>
    <w:rsid w:val="00B67FD1"/>
    <w:rsid w:val="00B7278E"/>
    <w:rsid w:val="00B74D51"/>
    <w:rsid w:val="00B81646"/>
    <w:rsid w:val="00B83A00"/>
    <w:rsid w:val="00BB4DB3"/>
    <w:rsid w:val="00BF21BB"/>
    <w:rsid w:val="00C17950"/>
    <w:rsid w:val="00C5293C"/>
    <w:rsid w:val="00C55698"/>
    <w:rsid w:val="00CB4B18"/>
    <w:rsid w:val="00CE0F01"/>
    <w:rsid w:val="00D06EBE"/>
    <w:rsid w:val="00D30430"/>
    <w:rsid w:val="00D616AC"/>
    <w:rsid w:val="00D938D0"/>
    <w:rsid w:val="00DA0654"/>
    <w:rsid w:val="00DB50F7"/>
    <w:rsid w:val="00DC64BC"/>
    <w:rsid w:val="00DC7174"/>
    <w:rsid w:val="00DD1E27"/>
    <w:rsid w:val="00E21C32"/>
    <w:rsid w:val="00E361F3"/>
    <w:rsid w:val="00E560EA"/>
    <w:rsid w:val="00E91D3D"/>
    <w:rsid w:val="00E92668"/>
    <w:rsid w:val="00EA11A5"/>
    <w:rsid w:val="00EA3054"/>
    <w:rsid w:val="00EC5A69"/>
    <w:rsid w:val="00F57F4B"/>
    <w:rsid w:val="00F600C2"/>
    <w:rsid w:val="00F90C95"/>
    <w:rsid w:val="00FC2611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AA79"/>
  <w15:docId w15:val="{D1BB9CA9-362E-476E-9F7B-6E8D73C6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e">
    <w:name w:val="List Paragraph"/>
    <w:basedOn w:val="a"/>
    <w:uiPriority w:val="34"/>
    <w:qFormat/>
    <w:rsid w:val="00011F65"/>
    <w:pPr>
      <w:spacing w:after="0" w:line="276" w:lineRule="auto"/>
      <w:ind w:left="720"/>
      <w:contextualSpacing/>
    </w:pPr>
    <w:rPr>
      <w:rFonts w:ascii="Arial" w:eastAsia="Arial" w:hAnsi="Arial" w:cs="Arial"/>
      <w:lang w:val="ru"/>
    </w:rPr>
  </w:style>
  <w:style w:type="paragraph" w:styleId="afff">
    <w:name w:val="footnote text"/>
    <w:basedOn w:val="a"/>
    <w:link w:val="afff0"/>
    <w:uiPriority w:val="99"/>
    <w:semiHidden/>
    <w:unhideWhenUsed/>
    <w:rsid w:val="00011F65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fff0">
    <w:name w:val="Текст сноски Знак"/>
    <w:basedOn w:val="a0"/>
    <w:link w:val="afff"/>
    <w:uiPriority w:val="99"/>
    <w:semiHidden/>
    <w:rsid w:val="00011F65"/>
    <w:rPr>
      <w:rFonts w:ascii="Arial" w:eastAsia="Arial" w:hAnsi="Arial" w:cs="Arial"/>
      <w:sz w:val="20"/>
      <w:szCs w:val="20"/>
      <w:lang w:val="ru"/>
    </w:rPr>
  </w:style>
  <w:style w:type="character" w:styleId="afff1">
    <w:name w:val="footnote reference"/>
    <w:basedOn w:val="a0"/>
    <w:uiPriority w:val="99"/>
    <w:semiHidden/>
    <w:unhideWhenUsed/>
    <w:rsid w:val="00011F65"/>
    <w:rPr>
      <w:vertAlign w:val="superscript"/>
    </w:rPr>
  </w:style>
  <w:style w:type="table" w:customStyle="1" w:styleId="a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f6"/>
    <w:tblPr>
      <w:tblStyleRowBandSize w:val="1"/>
      <w:tblStyleColBandSize w:val="1"/>
    </w:tblPr>
  </w:style>
  <w:style w:type="table" w:customStyle="1" w:styleId="afffff1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f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f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f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7">
    <w:name w:val="annotation text"/>
    <w:basedOn w:val="a"/>
    <w:link w:val="afffffffffffffffffff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fffffffffffffff8">
    <w:name w:val="Текст примечания Знак"/>
    <w:basedOn w:val="a0"/>
    <w:link w:val="affffffffffffffffffff7"/>
    <w:uiPriority w:val="99"/>
    <w:semiHidden/>
    <w:rPr>
      <w:sz w:val="20"/>
      <w:szCs w:val="20"/>
    </w:rPr>
  </w:style>
  <w:style w:type="character" w:styleId="affffffffffffffffffff9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ffffffffffffffffffa">
    <w:name w:val="Hyperlink"/>
    <w:basedOn w:val="a0"/>
    <w:uiPriority w:val="99"/>
    <w:unhideWhenUsed/>
    <w:rsid w:val="00221D6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1D61"/>
    <w:rPr>
      <w:color w:val="605E5C"/>
      <w:shd w:val="clear" w:color="auto" w:fill="E1DFDD"/>
    </w:rPr>
  </w:style>
  <w:style w:type="table" w:customStyle="1" w:styleId="a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f0"/>
    <w:tblPr>
      <w:tblStyleRowBandSize w:val="1"/>
      <w:tblStyleColBandSize w:val="1"/>
    </w:tblPr>
  </w:style>
  <w:style w:type="table" w:customStyle="1" w:styleId="a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a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b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c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d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e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0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1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2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3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4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5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6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7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8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9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c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d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e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0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1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2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3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4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5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6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7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8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9">
    <w:basedOn w:val="TableNormalf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a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b">
    <w:basedOn w:val="TableNormal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fffffffffffffffffffffffffffffffffffffffffffffffffffc">
    <w:name w:val="Table Grid"/>
    <w:basedOn w:val="a1"/>
    <w:uiPriority w:val="39"/>
    <w:rsid w:val="00B9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ffffffffffffffffffffffffffffffffffffffffffffffffffffd">
    <w:name w:val="Normal (Web)"/>
    <w:basedOn w:val="a"/>
    <w:uiPriority w:val="99"/>
    <w:semiHidden/>
    <w:unhideWhenUsed/>
    <w:rsid w:val="0024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ffffffffffffffffffffffffffffffffffffffffffffffffffffffff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0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1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2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3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4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5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6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7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8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9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a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b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c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d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e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0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1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2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3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4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5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6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7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8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9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a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b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c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fff4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f5">
    <w:basedOn w:val="TableNormal0"/>
    <w:tblPr>
      <w:tblStyleRowBandSize w:val="1"/>
      <w:tblStyleColBandSize w:val="1"/>
    </w:tblPr>
  </w:style>
  <w:style w:type="table" w:customStyle="1" w:styleId="afffffffffffffffffffffffffffffffffffffffffffffffffffffffff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cs.google.com/forms/d/e/1FAIpQLSepoBVuapM86svzOGgXVZVXyahQ2vE1QrqhkkNER9Ik1jNczQ/viewform?usp=sf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8OgcUVFsOrk7wkAFp4oDB1b/Sw==">CgMxLjAyCGguZ2pkZ3hzMgloLjFmb2I5dGUyCWguMzBqMHpsbDgAciExcUN3T25XT3M1WFVDSl8zRkpiSlo3bVZaUzdjUlFoZnU=</go:docsCustomData>
</go:gDocsCustomXmlDataStorage>
</file>

<file path=customXml/itemProps1.xml><?xml version="1.0" encoding="utf-8"?>
<ds:datastoreItem xmlns:ds="http://schemas.openxmlformats.org/officeDocument/2006/customXml" ds:itemID="{05DA2F35-0161-46BF-8BB4-09A4ACAEF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7962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Онегов</cp:lastModifiedBy>
  <cp:revision>48</cp:revision>
  <dcterms:created xsi:type="dcterms:W3CDTF">2022-06-06T10:04:00Z</dcterms:created>
  <dcterms:modified xsi:type="dcterms:W3CDTF">2024-06-06T05:44:00Z</dcterms:modified>
</cp:coreProperties>
</file>